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147D9F">
            <w:pPr>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147D9F">
            <w:pPr>
              <w:jc w:val="right"/>
              <w:rPr>
                <w:rFonts w:ascii="Times" w:hAnsi="Times" w:cs="Times"/>
                <w:b/>
                <w:sz w:val="26"/>
                <w:szCs w:val="26"/>
              </w:rPr>
            </w:pPr>
            <w:r w:rsidRPr="003E432E">
              <w:rPr>
                <w:rFonts w:ascii="Times" w:hAnsi="Times" w:cs="Times"/>
                <w:b/>
                <w:sz w:val="26"/>
                <w:szCs w:val="26"/>
              </w:rPr>
              <w:t xml:space="preserve">Round </w:t>
            </w:r>
            <w:r w:rsidR="005844FB">
              <w:rPr>
                <w:rFonts w:ascii="Times" w:hAnsi="Times" w:cs="Times"/>
                <w:b/>
                <w:sz w:val="26"/>
                <w:szCs w:val="26"/>
              </w:rPr>
              <w:t>3</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 At this location, Stephen Mather ordered the cutting of a drive-through tunnel in the Wawona Tree to boost tourism. This location contains a grove named after the Tuolumne River that is home to many examples of sequoia trees. The naturalist John Muir opposed the building of a dam in this location's northern area, the Hetch Hetchy Valley. This park is home to the Sentinel Dome and Half Dome, locations heavily photographed by Ansel Adams. For 10 points, name this California national park where El Capitan is found.</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Yosemite </w:t>
      </w:r>
      <w:r w:rsidRPr="00572772">
        <w:rPr>
          <w:rFonts w:ascii="Times New Roman" w:eastAsia="Times New Roman" w:hAnsi="Times New Roman" w:cs="Times New Roman"/>
          <w:color w:val="000000"/>
          <w:sz w:val="24"/>
          <w:szCs w:val="24"/>
        </w:rPr>
        <w:t>National Park</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2. In a book, this man analyzed social cues called "tacts" and "mands" using his three-term contingency model. This author of </w:t>
      </w:r>
      <w:r w:rsidRPr="00572772">
        <w:rPr>
          <w:rFonts w:ascii="Times New Roman" w:eastAsia="Times New Roman" w:hAnsi="Times New Roman" w:cs="Times New Roman"/>
          <w:i/>
          <w:color w:val="000000"/>
          <w:sz w:val="24"/>
          <w:szCs w:val="24"/>
        </w:rPr>
        <w:t xml:space="preserve">Verbal Behavior </w:t>
      </w:r>
      <w:r w:rsidRPr="00572772">
        <w:rPr>
          <w:rFonts w:ascii="Times New Roman" w:eastAsia="Times New Roman" w:hAnsi="Times New Roman" w:cs="Times New Roman"/>
          <w:color w:val="000000"/>
          <w:sz w:val="24"/>
          <w:szCs w:val="24"/>
        </w:rPr>
        <w:t>introduced "fixed" and "variable" reward intervals called schedules of reinforcement. A variation on this psychologist's main invention features an electrified floor used to demonstrate avoidance learning. That contraption of his includes a tray of food pellets attached to a lever that rats learned to operate. For 10 points, name this psychologist who used namesake boxes to study operant conditioning.</w:t>
      </w:r>
      <w:r w:rsidRPr="00572772">
        <w:rPr>
          <w:rFonts w:ascii="Times New Roman" w:eastAsia="Times New Roman" w:hAnsi="Times New Roman" w:cs="Times New Roman"/>
          <w:color w:val="000000"/>
          <w:sz w:val="24"/>
          <w:szCs w:val="24"/>
        </w:rPr>
        <w:br/>
        <w:t xml:space="preserve">ANSWER: B.F. </w:t>
      </w:r>
      <w:r w:rsidRPr="00572772">
        <w:rPr>
          <w:rFonts w:ascii="Times New Roman" w:eastAsia="Times New Roman" w:hAnsi="Times New Roman" w:cs="Times New Roman"/>
          <w:b/>
          <w:color w:val="000000"/>
          <w:sz w:val="24"/>
          <w:szCs w:val="24"/>
          <w:u w:val="single"/>
        </w:rPr>
        <w:t>Skinner</w:t>
      </w:r>
      <w:r w:rsidRPr="00572772">
        <w:rPr>
          <w:rFonts w:ascii="Times New Roman" w:eastAsia="Times New Roman" w:hAnsi="Times New Roman" w:cs="Times New Roman"/>
          <w:color w:val="000000"/>
          <w:sz w:val="24"/>
          <w:szCs w:val="24"/>
        </w:rPr>
        <w:t xml:space="preserve"> [Burrhus Frederic </w:t>
      </w:r>
      <w:r w:rsidRPr="00572772">
        <w:rPr>
          <w:rFonts w:ascii="Times New Roman" w:eastAsia="Times New Roman" w:hAnsi="Times New Roman" w:cs="Times New Roman"/>
          <w:b/>
          <w:color w:val="000000"/>
          <w:sz w:val="24"/>
          <w:szCs w:val="24"/>
          <w:u w:val="single"/>
        </w:rPr>
        <w:t xml:space="preserve">Skinner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3. This player hit for the cycle in a September 2011 game against the Colorado Rockies. This player hit a three run triple off of Justin Verlander to open the scoring in the 2012 All-Star Game. This player was named MVP of the 2012 World Series after hitting three home runs in Game One, two of which were also surrendered by Verlander. For 10 points, name this third baseman nicknamed "Kung Fu Panda," who signed with the Boston Red Sox in the 2014 offseason after winning three World Series titles with the Giants.</w:t>
      </w:r>
      <w:r w:rsidRPr="00572772">
        <w:rPr>
          <w:rFonts w:ascii="Times New Roman" w:eastAsia="Times New Roman" w:hAnsi="Times New Roman" w:cs="Times New Roman"/>
          <w:color w:val="000000"/>
          <w:sz w:val="24"/>
          <w:szCs w:val="24"/>
        </w:rPr>
        <w:br/>
        <w:t xml:space="preserve">ANSWER: Pablo </w:t>
      </w:r>
      <w:r w:rsidRPr="00572772">
        <w:rPr>
          <w:rFonts w:ascii="Times New Roman" w:eastAsia="Times New Roman" w:hAnsi="Times New Roman" w:cs="Times New Roman"/>
          <w:b/>
          <w:color w:val="000000"/>
          <w:sz w:val="24"/>
          <w:szCs w:val="24"/>
          <w:u w:val="single"/>
        </w:rPr>
        <w:t xml:space="preserve">Sandoval </w:t>
      </w:r>
      <w:r w:rsidRPr="00572772">
        <w:rPr>
          <w:rFonts w:ascii="Times New Roman" w:eastAsia="Times New Roman" w:hAnsi="Times New Roman" w:cs="Times New Roman"/>
          <w:color w:val="000000"/>
          <w:sz w:val="24"/>
          <w:szCs w:val="24"/>
        </w:rPr>
        <w:t xml:space="preserve">Â [Pablo Emilio Juan Pedro </w:t>
      </w:r>
      <w:r w:rsidRPr="00572772">
        <w:rPr>
          <w:rFonts w:ascii="Times New Roman" w:eastAsia="Times New Roman" w:hAnsi="Times New Roman" w:cs="Times New Roman"/>
          <w:b/>
          <w:color w:val="000000"/>
          <w:sz w:val="24"/>
          <w:szCs w:val="24"/>
          <w:u w:val="single"/>
        </w:rPr>
        <w:t xml:space="preserve">Sandoval </w:t>
      </w:r>
      <w:r w:rsidRPr="00572772">
        <w:rPr>
          <w:rFonts w:ascii="Times New Roman" w:eastAsia="Times New Roman" w:hAnsi="Times New Roman" w:cs="Times New Roman"/>
          <w:color w:val="000000"/>
          <w:sz w:val="24"/>
          <w:szCs w:val="24"/>
        </w:rPr>
        <w:t>Jr.]</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4. A Roman-era ditch in this modern day country is known as the Fossa Regia. This country's largest island, which may have inspired the Homeric island of the Lotus-Eaters, is Djerba Island. This country was the site of an early American defeat during World War II at Kasserine Pass. In late 2010, a street vendor set himself on fire in this country, inspiring protests that ousted Zine El Abidine Ben Ali and marked the beginning of the Arab Spring. For 10 points, name this northernmost African country, the modern-day site of Carthage.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Tunisia</w:t>
      </w:r>
      <w:r w:rsidRPr="00572772">
        <w:rPr>
          <w:rFonts w:ascii="Times New Roman" w:eastAsia="Times New Roman" w:hAnsi="Times New Roman" w:cs="Times New Roman"/>
          <w:color w:val="000000"/>
          <w:sz w:val="24"/>
          <w:szCs w:val="24"/>
        </w:rPr>
        <w:t xml:space="preserve"> [or </w:t>
      </w:r>
      <w:r w:rsidR="000C54E2">
        <w:rPr>
          <w:rFonts w:ascii="Times New Roman" w:eastAsia="Times New Roman" w:hAnsi="Times New Roman" w:cs="Times New Roman"/>
          <w:b/>
          <w:color w:val="000000"/>
          <w:sz w:val="24"/>
          <w:szCs w:val="24"/>
          <w:u w:val="single"/>
        </w:rPr>
        <w:t>Tunisia</w:t>
      </w:r>
      <w:r w:rsidRPr="00572772">
        <w:rPr>
          <w:rFonts w:ascii="Times New Roman" w:eastAsia="Times New Roman" w:hAnsi="Times New Roman" w:cs="Times New Roman"/>
          <w:color w:val="000000"/>
          <w:sz w:val="24"/>
          <w:szCs w:val="24"/>
        </w:rPr>
        <w:t>n Republic; or al-Jumhuriyya at-</w:t>
      </w:r>
      <w:r w:rsidR="000C54E2">
        <w:rPr>
          <w:rFonts w:ascii="Times New Roman" w:eastAsia="Times New Roman" w:hAnsi="Times New Roman" w:cs="Times New Roman"/>
          <w:b/>
          <w:color w:val="000000"/>
          <w:sz w:val="24"/>
          <w:szCs w:val="24"/>
          <w:u w:val="single"/>
        </w:rPr>
        <w:t>Tunisiyyah</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5. In a parable by Jesus, this number of servants are given various sums of money, but one of the servants buries the money in the ground. This many disciples are present during the Transfiguration of Jesus. After fasting for forty days, Jesus is tempted by Satan this number of times. It is both the number of times that Peter denies Jesus and the number of wise men that visit the infant Jesus. For 10 points, give the number of aspects of God present in the Trinity.</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3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6. This deity is rudely insulted by a ferryman that refuses to let him cross a river. This deity wrestles with a woman representing old age and tries to drink water from a horn connected to the ocean when he and Loki travel to Utgard. This deity's wife is the golden-haired harvest goddess Sif. At Ragnarok, this deity dies from the poison of the Midgard Serpent shortly after slaying it with his weapon Mjolnir. For 10 points, name this hammer-wielding Norse god of thunder.</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Thor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7. Munitions intended for this war were destroyed by secret agents in the Black Tom explosion. The Green Corn rebellion was led by farmers opposed to this war, which was promoted by the Creel Committee. Despite using the slogan "He kept us out of war," a president entered this war after the discovery of the Zimmerman telegram and the sinking of the Lusitania. For 10 points, name this war ended by the Treaty of Versailles, which the US entered under Woodrow Wilson.</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World War I</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WWI </w:t>
      </w:r>
      <w:r w:rsidRPr="00572772">
        <w:rPr>
          <w:rFonts w:ascii="Times New Roman" w:eastAsia="Times New Roman" w:hAnsi="Times New Roman" w:cs="Times New Roman"/>
          <w:color w:val="000000"/>
          <w:sz w:val="24"/>
          <w:szCs w:val="24"/>
        </w:rPr>
        <w:t xml:space="preserve">; the </w:t>
      </w:r>
      <w:r w:rsidRPr="00572772">
        <w:rPr>
          <w:rFonts w:ascii="Times New Roman" w:eastAsia="Times New Roman" w:hAnsi="Times New Roman" w:cs="Times New Roman"/>
          <w:b/>
          <w:color w:val="000000"/>
          <w:sz w:val="24"/>
          <w:szCs w:val="24"/>
          <w:u w:val="single"/>
        </w:rPr>
        <w:t xml:space="preserve">Great War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8. This artist's most valuable painting was from his </w:t>
      </w:r>
      <w:r w:rsidRPr="00572772">
        <w:rPr>
          <w:rFonts w:ascii="Times New Roman" w:eastAsia="Times New Roman" w:hAnsi="Times New Roman" w:cs="Times New Roman"/>
          <w:i/>
          <w:color w:val="000000"/>
          <w:sz w:val="24"/>
          <w:szCs w:val="24"/>
        </w:rPr>
        <w:t xml:space="preserve">Death and Disasters </w:t>
      </w:r>
      <w:r w:rsidRPr="00572772">
        <w:rPr>
          <w:rFonts w:ascii="Times New Roman" w:eastAsia="Times New Roman" w:hAnsi="Times New Roman" w:cs="Times New Roman"/>
          <w:color w:val="000000"/>
          <w:sz w:val="24"/>
          <w:szCs w:val="24"/>
        </w:rPr>
        <w:t xml:space="preserve">series and featured images of a car mangled around a tree, contrasted with a silver field. This man was shot in 1968 by Valerie Solanas, the radical feminist author of the </w:t>
      </w:r>
      <w:r w:rsidRPr="00572772">
        <w:rPr>
          <w:rFonts w:ascii="Times New Roman" w:eastAsia="Times New Roman" w:hAnsi="Times New Roman" w:cs="Times New Roman"/>
          <w:i/>
          <w:color w:val="000000"/>
          <w:sz w:val="24"/>
          <w:szCs w:val="24"/>
        </w:rPr>
        <w:t>S.C.U.M. Manifesto.</w:t>
      </w:r>
      <w:r w:rsidRPr="00572772">
        <w:rPr>
          <w:rFonts w:ascii="Times New Roman" w:eastAsia="Times New Roman" w:hAnsi="Times New Roman" w:cs="Times New Roman"/>
          <w:color w:val="000000"/>
          <w:sz w:val="24"/>
          <w:szCs w:val="24"/>
        </w:rPr>
        <w:t>This artist operated out of a studio called "The Factory" and is credited with the observation that in the future, everyone would be famous for fifteen minutes. For 10 points, name this Pop Art painter, noted for his depictions of things like Campbell's Soup cans.</w:t>
      </w:r>
      <w:r w:rsidRPr="00572772">
        <w:rPr>
          <w:rFonts w:ascii="Times New Roman" w:eastAsia="Times New Roman" w:hAnsi="Times New Roman" w:cs="Times New Roman"/>
          <w:color w:val="000000"/>
          <w:sz w:val="24"/>
          <w:szCs w:val="24"/>
        </w:rPr>
        <w:br/>
        <w:t xml:space="preserve">ANSWER: Andy </w:t>
      </w:r>
      <w:r w:rsidRPr="00572772">
        <w:rPr>
          <w:rFonts w:ascii="Times New Roman" w:eastAsia="Times New Roman" w:hAnsi="Times New Roman" w:cs="Times New Roman"/>
          <w:b/>
          <w:color w:val="000000"/>
          <w:sz w:val="24"/>
          <w:szCs w:val="24"/>
          <w:u w:val="single"/>
        </w:rPr>
        <w:t>Warhol</w:t>
      </w:r>
      <w:r w:rsidRPr="00572772">
        <w:rPr>
          <w:rFonts w:ascii="Times New Roman" w:eastAsia="Times New Roman" w:hAnsi="Times New Roman" w:cs="Times New Roman"/>
          <w:color w:val="000000"/>
          <w:sz w:val="24"/>
          <w:szCs w:val="24"/>
        </w:rPr>
        <w:t xml:space="preserve"> [or Andrej </w:t>
      </w:r>
      <w:r w:rsidRPr="00572772">
        <w:rPr>
          <w:rFonts w:ascii="Times New Roman" w:eastAsia="Times New Roman" w:hAnsi="Times New Roman" w:cs="Times New Roman"/>
          <w:b/>
          <w:color w:val="000000"/>
          <w:sz w:val="24"/>
          <w:szCs w:val="24"/>
          <w:u w:val="single"/>
        </w:rPr>
        <w:t xml:space="preserve">Varhola </w:t>
      </w:r>
      <w:r w:rsidRPr="00572772">
        <w:rPr>
          <w:rFonts w:ascii="Times New Roman" w:eastAsia="Times New Roman" w:hAnsi="Times New Roman" w:cs="Times New Roman"/>
          <w:color w:val="000000"/>
          <w:sz w:val="24"/>
          <w:szCs w:val="24"/>
        </w:rPr>
        <w:t>Jr.]</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9. Crosses that this ruler constructed in remembrance of his wife still exist at Geddington and Waltham Cross. The Frescobaldi of Florence became this king's money lenders after he expelled all of England's Jews in 1290. This king's forces killed Llywelyn the Last and annexed Wales. During his reign, an army led by the Earl of Surrey and Hugh de Cressingham lost to William Wallace at Stirling Bridge. For 10 points, name this English king who was nicknamed "Longshanks."</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Edward I</w:t>
      </w:r>
      <w:r w:rsidRPr="00572772">
        <w:rPr>
          <w:rFonts w:ascii="Times New Roman" w:eastAsia="Times New Roman" w:hAnsi="Times New Roman" w:cs="Times New Roman"/>
          <w:color w:val="000000"/>
          <w:sz w:val="24"/>
          <w:szCs w:val="24"/>
        </w:rPr>
        <w:t xml:space="preserve"> [or Edward </w:t>
      </w:r>
      <w:r w:rsidRPr="00572772">
        <w:rPr>
          <w:rFonts w:ascii="Times New Roman" w:eastAsia="Times New Roman" w:hAnsi="Times New Roman" w:cs="Times New Roman"/>
          <w:b/>
          <w:color w:val="000000"/>
          <w:sz w:val="24"/>
          <w:szCs w:val="24"/>
          <w:u w:val="single"/>
        </w:rPr>
        <w:t>Longshanks</w:t>
      </w:r>
      <w:r w:rsidRPr="00C6723F">
        <w:rPr>
          <w:rFonts w:ascii="Times New Roman" w:eastAsia="Times New Roman" w:hAnsi="Times New Roman" w:cs="Times New Roman"/>
          <w:b/>
          <w:color w:val="000000"/>
          <w:sz w:val="24"/>
          <w:szCs w:val="24"/>
        </w:rPr>
        <w:t xml:space="preserve"> </w:t>
      </w:r>
      <w:r w:rsidRPr="00572772">
        <w:rPr>
          <w:rFonts w:ascii="Times New Roman" w:eastAsia="Times New Roman" w:hAnsi="Times New Roman" w:cs="Times New Roman"/>
          <w:color w:val="000000"/>
          <w:sz w:val="24"/>
          <w:szCs w:val="24"/>
        </w:rPr>
        <w:t xml:space="preserve">before it is read; prompt on </w:t>
      </w:r>
      <w:r w:rsidRPr="00572772">
        <w:rPr>
          <w:rFonts w:ascii="Times New Roman" w:eastAsia="Times New Roman" w:hAnsi="Times New Roman" w:cs="Times New Roman"/>
          <w:b/>
          <w:color w:val="000000"/>
          <w:sz w:val="24"/>
          <w:szCs w:val="24"/>
          <w:u w:val="single"/>
        </w:rPr>
        <w:t>Edward</w:t>
      </w:r>
      <w:r w:rsidRPr="00C6723F">
        <w:rPr>
          <w:rFonts w:ascii="Times New Roman" w:eastAsia="Times New Roman" w:hAnsi="Times New Roman" w:cs="Times New Roman"/>
          <w:b/>
          <w:color w:val="000000"/>
          <w:sz w:val="24"/>
          <w:szCs w:val="24"/>
        </w:rPr>
        <w:t xml:space="preserve"> </w:t>
      </w:r>
      <w:r w:rsidRPr="00572772">
        <w:rPr>
          <w:rFonts w:ascii="Times New Roman" w:eastAsia="Times New Roman" w:hAnsi="Times New Roman" w:cs="Times New Roman"/>
          <w:color w:val="000000"/>
          <w:sz w:val="24"/>
          <w:szCs w:val="24"/>
        </w:rPr>
        <w:t xml:space="preserve">or the </w:t>
      </w:r>
      <w:r w:rsidR="00C6723F">
        <w:rPr>
          <w:rFonts w:ascii="Times New Roman" w:eastAsia="Times New Roman" w:hAnsi="Times New Roman" w:cs="Times New Roman"/>
          <w:b/>
          <w:color w:val="000000"/>
          <w:sz w:val="24"/>
          <w:szCs w:val="24"/>
          <w:u w:val="single"/>
        </w:rPr>
        <w:t>Hammer of the Scots</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10. This poem's author discussed the principles underlying its creation in the essay "The Philosophy of Composition." The speaker of this poem makes repeated reference to a "pallid bust of Pallas" in his room. This poem is set "once upon a midnight dreary," when the speaker is visited by the title creature. For 10 points, name this poem by Edgar Allan Poe about a bird who croaks, "Nevermore."</w:t>
      </w:r>
      <w:r w:rsidRPr="00572772">
        <w:rPr>
          <w:rFonts w:ascii="Times New Roman" w:eastAsia="Times New Roman" w:hAnsi="Times New Roman" w:cs="Times New Roman"/>
          <w:color w:val="000000"/>
          <w:sz w:val="24"/>
          <w:szCs w:val="24"/>
        </w:rPr>
        <w:br/>
        <w:t xml:space="preserve">ANSWER: "The </w:t>
      </w:r>
      <w:r w:rsidRPr="00572772">
        <w:rPr>
          <w:rFonts w:ascii="Times New Roman" w:eastAsia="Times New Roman" w:hAnsi="Times New Roman" w:cs="Times New Roman"/>
          <w:b/>
          <w:color w:val="000000"/>
          <w:sz w:val="24"/>
          <w:szCs w:val="24"/>
          <w:u w:val="single"/>
        </w:rPr>
        <w:t xml:space="preserve">Raven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11. Parts of this structure are connected by the ligamenta flava. The "bamboo" form of this structure can indicate the disease ankylosing spondylitis. The nucleus pulposus squeezes through the fibrous ring when part of this structure herniates, which can cause sciatica. The axis and atlas are the first two parts of its cervical region, and in humans its 12 thoracic bones attach to the ribs. The last section of this structure is called the tailbone. For 10 points, name this skeletal structure that encloses a namesake "cord" and is comprised of 33 vertebrae.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spine</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vertebral column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backbone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spinal column </w:t>
      </w:r>
      <w:r w:rsidRPr="00572772">
        <w:rPr>
          <w:rFonts w:ascii="Times New Roman" w:eastAsia="Times New Roman" w:hAnsi="Times New Roman" w:cs="Times New Roman"/>
          <w:color w:val="000000"/>
          <w:sz w:val="24"/>
          <w:szCs w:val="24"/>
        </w:rPr>
        <w:t xml:space="preserve">; prompt on </w:t>
      </w:r>
      <w:r w:rsidRPr="00572772">
        <w:rPr>
          <w:rFonts w:ascii="Times New Roman" w:eastAsia="Times New Roman" w:hAnsi="Times New Roman" w:cs="Times New Roman"/>
          <w:b/>
          <w:color w:val="000000"/>
          <w:sz w:val="24"/>
          <w:szCs w:val="24"/>
          <w:u w:val="single"/>
        </w:rPr>
        <w:t xml:space="preserve">vertebrae </w:t>
      </w:r>
      <w:r w:rsidRPr="00572772">
        <w:rPr>
          <w:rFonts w:ascii="Times New Roman" w:eastAsia="Times New Roman" w:hAnsi="Times New Roman" w:cs="Times New Roman"/>
          <w:color w:val="000000"/>
          <w:sz w:val="24"/>
          <w:szCs w:val="24"/>
        </w:rPr>
        <w:t xml:space="preserve">and intervertebral </w:t>
      </w:r>
      <w:r w:rsidRPr="00572772">
        <w:rPr>
          <w:rFonts w:ascii="Times New Roman" w:eastAsia="Times New Roman" w:hAnsi="Times New Roman" w:cs="Times New Roman"/>
          <w:b/>
          <w:color w:val="000000"/>
          <w:sz w:val="24"/>
          <w:szCs w:val="24"/>
          <w:u w:val="single"/>
        </w:rPr>
        <w:t xml:space="preserve">discs </w:t>
      </w:r>
      <w:r w:rsidRPr="00572772">
        <w:rPr>
          <w:rFonts w:ascii="Times New Roman" w:eastAsia="Times New Roman" w:hAnsi="Times New Roman" w:cs="Times New Roman"/>
          <w:color w:val="000000"/>
          <w:sz w:val="24"/>
          <w:szCs w:val="24"/>
        </w:rPr>
        <w:t xml:space="preserve">; accept </w:t>
      </w:r>
      <w:r w:rsidRPr="00572772">
        <w:rPr>
          <w:rFonts w:ascii="Times New Roman" w:eastAsia="Times New Roman" w:hAnsi="Times New Roman" w:cs="Times New Roman"/>
          <w:b/>
          <w:color w:val="000000"/>
          <w:sz w:val="24"/>
          <w:szCs w:val="24"/>
          <w:u w:val="single"/>
        </w:rPr>
        <w:t xml:space="preserve">axis </w:t>
      </w:r>
      <w:r w:rsidRPr="00572772">
        <w:rPr>
          <w:rFonts w:ascii="Times New Roman" w:eastAsia="Times New Roman" w:hAnsi="Times New Roman" w:cs="Times New Roman"/>
          <w:color w:val="000000"/>
          <w:sz w:val="24"/>
          <w:szCs w:val="24"/>
        </w:rPr>
        <w:t xml:space="preserve">before "flava", prompt after it is read; accept </w:t>
      </w:r>
      <w:r w:rsidRPr="00572772">
        <w:rPr>
          <w:rFonts w:ascii="Times New Roman" w:eastAsia="Times New Roman" w:hAnsi="Times New Roman" w:cs="Times New Roman"/>
          <w:b/>
          <w:color w:val="000000"/>
          <w:sz w:val="24"/>
          <w:szCs w:val="24"/>
          <w:u w:val="single"/>
        </w:rPr>
        <w:t xml:space="preserve">cervical spine </w:t>
      </w:r>
      <w:r w:rsidRPr="00572772">
        <w:rPr>
          <w:rFonts w:ascii="Times New Roman" w:eastAsia="Times New Roman" w:hAnsi="Times New Roman" w:cs="Times New Roman"/>
          <w:color w:val="000000"/>
          <w:sz w:val="24"/>
          <w:szCs w:val="24"/>
        </w:rPr>
        <w:t>until it is read]</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12. The IUCN has two categories for this phenomenon, one qualified by "in the wild". This phenomenon occurred on Stephens Island due in part to the cat Tibbles. Species thought to have experienced this phenomenon that later reappear, such as the coelacanth (SEE-luh-kanth), are called "Lazarus species". The Alvarez hypothesis supposed that the K-T boundary was indicative of a "mass" example of this phenomenon. It occurred on Mauritius to the dodos, and endangered species are at risk of it. For 10 points, name this evolutionary mechanism in which all individuals in a species die off.</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extinction</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dying out </w:t>
      </w:r>
      <w:r w:rsidRPr="00572772">
        <w:rPr>
          <w:rFonts w:ascii="Times New Roman" w:eastAsia="Times New Roman" w:hAnsi="Times New Roman" w:cs="Times New Roman"/>
          <w:color w:val="000000"/>
          <w:sz w:val="24"/>
          <w:szCs w:val="24"/>
        </w:rPr>
        <w:t xml:space="preserve">; or word forms; accept </w:t>
      </w:r>
      <w:r w:rsidRPr="00572772">
        <w:rPr>
          <w:rFonts w:ascii="Times New Roman" w:eastAsia="Times New Roman" w:hAnsi="Times New Roman" w:cs="Times New Roman"/>
          <w:b/>
          <w:color w:val="000000"/>
          <w:sz w:val="24"/>
          <w:szCs w:val="24"/>
          <w:u w:val="single"/>
        </w:rPr>
        <w:t xml:space="preserve">extermination </w:t>
      </w:r>
      <w:r w:rsidRPr="00572772">
        <w:rPr>
          <w:rFonts w:ascii="Times New Roman" w:eastAsia="Times New Roman" w:hAnsi="Times New Roman" w:cs="Times New Roman"/>
          <w:color w:val="000000"/>
          <w:sz w:val="24"/>
          <w:szCs w:val="24"/>
        </w:rPr>
        <w:t xml:space="preserve">or </w:t>
      </w:r>
      <w:r w:rsidRPr="00572772">
        <w:rPr>
          <w:rFonts w:ascii="Times New Roman" w:eastAsia="Times New Roman" w:hAnsi="Times New Roman" w:cs="Times New Roman"/>
          <w:b/>
          <w:color w:val="000000"/>
          <w:sz w:val="24"/>
          <w:szCs w:val="24"/>
          <w:u w:val="single"/>
        </w:rPr>
        <w:t xml:space="preserve">eradication </w:t>
      </w:r>
      <w:r w:rsidRPr="00572772">
        <w:rPr>
          <w:rFonts w:ascii="Times New Roman" w:eastAsia="Times New Roman" w:hAnsi="Times New Roman" w:cs="Times New Roman"/>
          <w:color w:val="000000"/>
          <w:sz w:val="24"/>
          <w:szCs w:val="24"/>
        </w:rPr>
        <w:t>before "JLB", prompt on those answers after]</w:t>
      </w:r>
    </w:p>
    <w:p w:rsidR="00572772" w:rsidRPr="00572772" w:rsidRDefault="00572772" w:rsidP="00572772">
      <w:pPr>
        <w:keepLines/>
        <w:tabs>
          <w:tab w:val="left" w:pos="604"/>
          <w:tab w:val="left" w:pos="4438"/>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13. Leonhard Euler showed the infinite sum of "one over n squared" was this number squared over six. It is impossible to construct a square with the same area as a given circle using only a compass and straightedge because this number is transcendental. The square root of two times this number appears in the denominator of the normal distribution function. Archimedes approximated it by constructing polygons around and within a circle. This number in radians is equivalent to 180 degrees. For 10 points, name this ratio of a circle's circumference and diameter. </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pi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14. This man wrote popular narrative poems such as </w:t>
      </w:r>
      <w:r w:rsidRPr="00572772">
        <w:rPr>
          <w:rFonts w:ascii="Times New Roman" w:eastAsia="Times New Roman" w:hAnsi="Times New Roman" w:cs="Times New Roman"/>
          <w:i/>
          <w:color w:val="000000"/>
          <w:sz w:val="24"/>
          <w:szCs w:val="24"/>
        </w:rPr>
        <w:t xml:space="preserve">The Lay of the Last Minstrel </w:t>
      </w:r>
      <w:r w:rsidRPr="00572772">
        <w:rPr>
          <w:rFonts w:ascii="Times New Roman" w:eastAsia="Times New Roman" w:hAnsi="Times New Roman" w:cs="Times New Roman"/>
          <w:color w:val="000000"/>
          <w:sz w:val="24"/>
          <w:szCs w:val="24"/>
        </w:rPr>
        <w:t xml:space="preserve">and </w:t>
      </w:r>
      <w:r w:rsidRPr="00572772">
        <w:rPr>
          <w:rFonts w:ascii="Times New Roman" w:eastAsia="Times New Roman" w:hAnsi="Times New Roman" w:cs="Times New Roman"/>
          <w:i/>
          <w:color w:val="000000"/>
          <w:sz w:val="24"/>
          <w:szCs w:val="24"/>
        </w:rPr>
        <w:t xml:space="preserve">Marmion. </w:t>
      </w:r>
      <w:r w:rsidRPr="00572772">
        <w:rPr>
          <w:rFonts w:ascii="Times New Roman" w:eastAsia="Times New Roman" w:hAnsi="Times New Roman" w:cs="Times New Roman"/>
          <w:color w:val="000000"/>
          <w:sz w:val="24"/>
          <w:szCs w:val="24"/>
        </w:rPr>
        <w:t xml:space="preserve">Now he is better remembered for novels such as </w:t>
      </w:r>
      <w:r w:rsidRPr="00572772">
        <w:rPr>
          <w:rFonts w:ascii="Times New Roman" w:eastAsia="Times New Roman" w:hAnsi="Times New Roman" w:cs="Times New Roman"/>
          <w:i/>
          <w:color w:val="000000"/>
          <w:sz w:val="24"/>
          <w:szCs w:val="24"/>
        </w:rPr>
        <w:t xml:space="preserve">Waverley, </w:t>
      </w:r>
      <w:r w:rsidRPr="00572772">
        <w:rPr>
          <w:rFonts w:ascii="Times New Roman" w:eastAsia="Times New Roman" w:hAnsi="Times New Roman" w:cs="Times New Roman"/>
          <w:color w:val="000000"/>
          <w:sz w:val="24"/>
          <w:szCs w:val="24"/>
        </w:rPr>
        <w:t xml:space="preserve">the first in a series including one about a legendary Scottish outlaw and another about a disinherited knight named Cedric of Rotherwood. For 10 points, name this Scottish novelist of </w:t>
      </w:r>
      <w:r w:rsidRPr="00572772">
        <w:rPr>
          <w:rFonts w:ascii="Times New Roman" w:eastAsia="Times New Roman" w:hAnsi="Times New Roman" w:cs="Times New Roman"/>
          <w:i/>
          <w:color w:val="000000"/>
          <w:sz w:val="24"/>
          <w:szCs w:val="24"/>
        </w:rPr>
        <w:t xml:space="preserve">Rob Roy </w:t>
      </w:r>
      <w:r w:rsidRPr="00572772">
        <w:rPr>
          <w:rFonts w:ascii="Times New Roman" w:eastAsia="Times New Roman" w:hAnsi="Times New Roman" w:cs="Times New Roman"/>
          <w:color w:val="000000"/>
          <w:sz w:val="24"/>
          <w:szCs w:val="24"/>
        </w:rPr>
        <w:t xml:space="preserve">and </w:t>
      </w:r>
      <w:r w:rsidRPr="00572772">
        <w:rPr>
          <w:rFonts w:ascii="Times New Roman" w:eastAsia="Times New Roman" w:hAnsi="Times New Roman" w:cs="Times New Roman"/>
          <w:i/>
          <w:color w:val="000000"/>
          <w:sz w:val="24"/>
          <w:szCs w:val="24"/>
        </w:rPr>
        <w:t xml:space="preserve">Ivanhoe. </w:t>
      </w:r>
      <w:r w:rsidRPr="00572772">
        <w:rPr>
          <w:rFonts w:ascii="Times New Roman" w:eastAsia="Times New Roman" w:hAnsi="Times New Roman" w:cs="Times New Roman"/>
          <w:color w:val="000000"/>
          <w:sz w:val="24"/>
          <w:szCs w:val="24"/>
        </w:rPr>
        <w:br/>
        <w:t xml:space="preserve">ANSWER: Walter </w:t>
      </w:r>
      <w:r w:rsidRPr="00572772">
        <w:rPr>
          <w:rFonts w:ascii="Times New Roman" w:eastAsia="Times New Roman" w:hAnsi="Times New Roman" w:cs="Times New Roman"/>
          <w:b/>
          <w:color w:val="000000"/>
          <w:sz w:val="24"/>
          <w:szCs w:val="24"/>
          <w:u w:val="single"/>
        </w:rPr>
        <w:t xml:space="preserve">Scott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15. A quantity represented by this letter is multiplied by 1.22 over the diameter of an aperture, according to the Rayleigh criterion. This letter names the cosmological constant and the point at which helium can transition between fluid and superfluid states. The half-life of a material equals the natural log of 2 divided by a quantity represented by this letter. Another quantity represented by this letter equals the velocity of a wave divided by its frequency. For 10 points, name this Greek letter that represents the wavelength.</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lambda</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lambda </w:t>
      </w:r>
      <w:r w:rsidRPr="00572772">
        <w:rPr>
          <w:rFonts w:ascii="Times New Roman" w:eastAsia="Times New Roman" w:hAnsi="Times New Roman" w:cs="Times New Roman"/>
          <w:color w:val="000000"/>
          <w:sz w:val="24"/>
          <w:szCs w:val="24"/>
        </w:rPr>
        <w:t>point]</w:t>
      </w:r>
    </w:p>
    <w:p w:rsidR="003E432E" w:rsidRPr="003E432E" w:rsidRDefault="003E432E">
      <w:pPr>
        <w:rPr>
          <w:rFonts w:ascii="Times New Roman" w:hAnsi="Times New Roman" w:cs="Times New Roman"/>
          <w:sz w:val="24"/>
          <w:szCs w:val="24"/>
        </w:rPr>
      </w:pPr>
    </w:p>
    <w:p w:rsidR="003E432E" w:rsidRDefault="003E43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1BCF4901" wp14:editId="7A305CD0">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DB7DC7">
            <w:pPr>
              <w:jc w:val="right"/>
              <w:rPr>
                <w:rFonts w:ascii="Times" w:hAnsi="Times" w:cs="Times"/>
                <w:b/>
                <w:sz w:val="26"/>
                <w:szCs w:val="26"/>
              </w:rPr>
            </w:pPr>
            <w:r w:rsidRPr="003E432E">
              <w:rPr>
                <w:rFonts w:ascii="Times" w:hAnsi="Times" w:cs="Times"/>
                <w:b/>
                <w:sz w:val="26"/>
                <w:szCs w:val="26"/>
              </w:rPr>
              <w:t xml:space="preserve">Round </w:t>
            </w:r>
            <w:r w:rsidR="005844FB">
              <w:rPr>
                <w:rFonts w:ascii="Times" w:hAnsi="Times" w:cs="Times"/>
                <w:b/>
                <w:sz w:val="26"/>
                <w:szCs w:val="26"/>
              </w:rPr>
              <w:t>3</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3E432E" w:rsidRDefault="003E432E" w:rsidP="003E432E"/>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1A. What non-orientable surface is constructed by giving a strip of paper a half-twist and gluing the ends of the strip together?</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Moebius </w:t>
      </w:r>
      <w:r w:rsidRPr="00572772">
        <w:rPr>
          <w:rFonts w:ascii="Times New Roman" w:eastAsia="Times New Roman" w:hAnsi="Times New Roman" w:cs="Times New Roman"/>
          <w:color w:val="000000"/>
          <w:sz w:val="24"/>
          <w:szCs w:val="24"/>
        </w:rPr>
        <w:t xml:space="preserve">strip [or </w:t>
      </w:r>
      <w:r w:rsidRPr="00572772">
        <w:rPr>
          <w:rFonts w:ascii="Times New Roman" w:eastAsia="Times New Roman" w:hAnsi="Times New Roman" w:cs="Times New Roman"/>
          <w:b/>
          <w:color w:val="000000"/>
          <w:sz w:val="24"/>
          <w:szCs w:val="24"/>
          <w:u w:val="single"/>
        </w:rPr>
        <w:t xml:space="preserve">Moebius </w:t>
      </w:r>
      <w:r w:rsidRPr="00572772">
        <w:rPr>
          <w:rFonts w:ascii="Times New Roman" w:eastAsia="Times New Roman" w:hAnsi="Times New Roman" w:cs="Times New Roman"/>
          <w:color w:val="000000"/>
          <w:sz w:val="24"/>
          <w:szCs w:val="24"/>
        </w:rPr>
        <w:t>band]</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1B. What man, who cast David Bowie as the protagonist of his movie </w:t>
      </w:r>
      <w:r w:rsidRPr="00572772">
        <w:rPr>
          <w:rFonts w:ascii="Times New Roman" w:eastAsia="Times New Roman" w:hAnsi="Times New Roman" w:cs="Times New Roman"/>
          <w:i/>
          <w:color w:val="000000"/>
          <w:sz w:val="24"/>
          <w:szCs w:val="24"/>
        </w:rPr>
        <w:t xml:space="preserve">Labyrinth </w:t>
      </w:r>
      <w:r w:rsidRPr="00572772">
        <w:rPr>
          <w:rFonts w:ascii="Times New Roman" w:eastAsia="Times New Roman" w:hAnsi="Times New Roman" w:cs="Times New Roman"/>
          <w:color w:val="000000"/>
          <w:sz w:val="24"/>
          <w:szCs w:val="24"/>
        </w:rPr>
        <w:t xml:space="preserve">, created Kermit the Frog and </w:t>
      </w:r>
      <w:r w:rsidRPr="00572772">
        <w:rPr>
          <w:rFonts w:ascii="Times New Roman" w:eastAsia="Times New Roman" w:hAnsi="Times New Roman" w:cs="Times New Roman"/>
          <w:i/>
          <w:color w:val="000000"/>
          <w:sz w:val="24"/>
          <w:szCs w:val="24"/>
        </w:rPr>
        <w:t>Sesame Street?</w:t>
      </w:r>
      <w:r w:rsidRPr="00572772">
        <w:rPr>
          <w:rFonts w:ascii="Times New Roman" w:eastAsia="Times New Roman" w:hAnsi="Times New Roman" w:cs="Times New Roman"/>
          <w:color w:val="000000"/>
          <w:sz w:val="24"/>
          <w:szCs w:val="24"/>
        </w:rPr>
        <w:br/>
        <w:t xml:space="preserve">ANSWER: Jim </w:t>
      </w:r>
      <w:r w:rsidRPr="00572772">
        <w:rPr>
          <w:rFonts w:ascii="Times New Roman" w:eastAsia="Times New Roman" w:hAnsi="Times New Roman" w:cs="Times New Roman"/>
          <w:b/>
          <w:color w:val="000000"/>
          <w:sz w:val="24"/>
          <w:szCs w:val="24"/>
          <w:u w:val="single"/>
        </w:rPr>
        <w:t>Henson</w:t>
      </w:r>
      <w:r w:rsidRPr="00572772">
        <w:rPr>
          <w:rFonts w:ascii="Times New Roman" w:eastAsia="Times New Roman" w:hAnsi="Times New Roman" w:cs="Times New Roman"/>
          <w:color w:val="000000"/>
          <w:sz w:val="24"/>
          <w:szCs w:val="24"/>
        </w:rPr>
        <w:t xml:space="preserve"> [or James Maury </w:t>
      </w:r>
      <w:r w:rsidRPr="00572772">
        <w:rPr>
          <w:rFonts w:ascii="Times New Roman" w:eastAsia="Times New Roman" w:hAnsi="Times New Roman" w:cs="Times New Roman"/>
          <w:b/>
          <w:color w:val="000000"/>
          <w:sz w:val="24"/>
          <w:szCs w:val="24"/>
          <w:u w:val="single"/>
        </w:rPr>
        <w:t xml:space="preserve">Henson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2A. What dimensionless quantity, the ratio between inertial and viscous forces, determines whether a fluid's flow is turbulent or laminar?</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Reynolds </w:t>
      </w:r>
      <w:r w:rsidRPr="00572772">
        <w:rPr>
          <w:rFonts w:ascii="Times New Roman" w:eastAsia="Times New Roman" w:hAnsi="Times New Roman" w:cs="Times New Roman"/>
          <w:color w:val="000000"/>
          <w:sz w:val="24"/>
          <w:szCs w:val="24"/>
        </w:rPr>
        <w:t xml:space="preserve">number [or </w:t>
      </w:r>
      <w:r w:rsidRPr="00572772">
        <w:rPr>
          <w:rFonts w:ascii="Times New Roman" w:eastAsia="Times New Roman" w:hAnsi="Times New Roman" w:cs="Times New Roman"/>
          <w:b/>
          <w:color w:val="000000"/>
          <w:sz w:val="24"/>
          <w:szCs w:val="24"/>
          <w:u w:val="single"/>
        </w:rPr>
        <w:t xml:space="preserve">Re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2B. Which Italian scientist names a method of silver staining used for visualizing nervous tissue and is also known for his discovery of a namesake organelle involved in protein packaging?</w:t>
      </w:r>
      <w:r w:rsidRPr="00572772">
        <w:rPr>
          <w:rFonts w:ascii="Times New Roman" w:eastAsia="Times New Roman" w:hAnsi="Times New Roman" w:cs="Times New Roman"/>
          <w:color w:val="000000"/>
          <w:sz w:val="24"/>
          <w:szCs w:val="24"/>
        </w:rPr>
        <w:br/>
        <w:t xml:space="preserve">ANSWER: Camillo </w:t>
      </w:r>
      <w:r w:rsidRPr="00572772">
        <w:rPr>
          <w:rFonts w:ascii="Times New Roman" w:eastAsia="Times New Roman" w:hAnsi="Times New Roman" w:cs="Times New Roman"/>
          <w:b/>
          <w:color w:val="000000"/>
          <w:sz w:val="24"/>
          <w:szCs w:val="24"/>
          <w:u w:val="single"/>
        </w:rPr>
        <w:t xml:space="preserve">Golgi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3A. This is a 20-second calculation question. A function is defined as f of x equals e to the quantity x minus 2. What is the inverse of this function?</w:t>
      </w:r>
      <w:r w:rsidRPr="00572772">
        <w:rPr>
          <w:rFonts w:ascii="Times New Roman" w:eastAsia="Times New Roman" w:hAnsi="Times New Roman" w:cs="Times New Roman"/>
          <w:color w:val="000000"/>
          <w:sz w:val="24"/>
          <w:szCs w:val="24"/>
        </w:rPr>
        <w:br/>
        <w:t xml:space="preserve">ANSWER: f inverse of x equals </w:t>
      </w:r>
      <w:r w:rsidRPr="00572772">
        <w:rPr>
          <w:rFonts w:ascii="Times New Roman" w:eastAsia="Times New Roman" w:hAnsi="Times New Roman" w:cs="Times New Roman"/>
          <w:b/>
          <w:color w:val="000000"/>
          <w:sz w:val="24"/>
          <w:szCs w:val="24"/>
          <w:u w:val="single"/>
        </w:rPr>
        <w:t>2 plus ln x</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2 plus </w:t>
      </w:r>
      <w:r w:rsidRPr="00572772">
        <w:rPr>
          <w:rFonts w:ascii="Times New Roman" w:eastAsia="Times New Roman" w:hAnsi="Times New Roman" w:cs="Times New Roman"/>
          <w:color w:val="000000"/>
          <w:sz w:val="24"/>
          <w:szCs w:val="24"/>
        </w:rPr>
        <w:t xml:space="preserve">natural </w:t>
      </w:r>
      <w:r w:rsidRPr="00572772">
        <w:rPr>
          <w:rFonts w:ascii="Times New Roman" w:eastAsia="Times New Roman" w:hAnsi="Times New Roman" w:cs="Times New Roman"/>
          <w:b/>
          <w:color w:val="000000"/>
          <w:sz w:val="24"/>
          <w:szCs w:val="24"/>
          <w:u w:val="single"/>
        </w:rPr>
        <w:t xml:space="preserve">log </w:t>
      </w:r>
      <w:r w:rsidRPr="00572772">
        <w:rPr>
          <w:rFonts w:ascii="Times New Roman" w:eastAsia="Times New Roman" w:hAnsi="Times New Roman" w:cs="Times New Roman"/>
          <w:color w:val="000000"/>
          <w:sz w:val="24"/>
          <w:szCs w:val="24"/>
        </w:rPr>
        <w:t xml:space="preserve">arithm of </w:t>
      </w:r>
      <w:r w:rsidRPr="00572772">
        <w:rPr>
          <w:rFonts w:ascii="Times New Roman" w:eastAsia="Times New Roman" w:hAnsi="Times New Roman" w:cs="Times New Roman"/>
          <w:b/>
          <w:color w:val="000000"/>
          <w:sz w:val="24"/>
          <w:szCs w:val="24"/>
          <w:u w:val="single"/>
        </w:rPr>
        <w:t xml:space="preserve">x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ln x plus 2 </w:t>
      </w:r>
      <w:r w:rsidRPr="00572772">
        <w:rPr>
          <w:rFonts w:ascii="Times New Roman" w:eastAsia="Times New Roman" w:hAnsi="Times New Roman" w:cs="Times New Roman"/>
          <w:color w:val="000000"/>
          <w:sz w:val="24"/>
          <w:szCs w:val="24"/>
        </w:rPr>
        <w:t xml:space="preserve">; or natural </w:t>
      </w:r>
      <w:r w:rsidRPr="00572772">
        <w:rPr>
          <w:rFonts w:ascii="Times New Roman" w:eastAsia="Times New Roman" w:hAnsi="Times New Roman" w:cs="Times New Roman"/>
          <w:b/>
          <w:color w:val="000000"/>
          <w:sz w:val="24"/>
          <w:szCs w:val="24"/>
          <w:u w:val="single"/>
        </w:rPr>
        <w:t xml:space="preserve">log </w:t>
      </w:r>
      <w:r w:rsidRPr="00572772">
        <w:rPr>
          <w:rFonts w:ascii="Times New Roman" w:eastAsia="Times New Roman" w:hAnsi="Times New Roman" w:cs="Times New Roman"/>
          <w:color w:val="000000"/>
          <w:sz w:val="24"/>
          <w:szCs w:val="24"/>
        </w:rPr>
        <w:t xml:space="preserve">arithm of </w:t>
      </w:r>
      <w:r w:rsidRPr="00572772">
        <w:rPr>
          <w:rFonts w:ascii="Times New Roman" w:eastAsia="Times New Roman" w:hAnsi="Times New Roman" w:cs="Times New Roman"/>
          <w:b/>
          <w:color w:val="000000"/>
          <w:sz w:val="24"/>
          <w:szCs w:val="24"/>
          <w:u w:val="single"/>
        </w:rPr>
        <w:t xml:space="preserve">x, plus 2 </w:t>
      </w:r>
      <w:r w:rsidRPr="00572772">
        <w:rPr>
          <w:rFonts w:ascii="Times New Roman" w:eastAsia="Times New Roman" w:hAnsi="Times New Roman" w:cs="Times New Roman"/>
          <w:color w:val="000000"/>
          <w:sz w:val="24"/>
          <w:szCs w:val="24"/>
        </w:rPr>
        <w:t>; do not accept answers including "quantity x plus 2"]</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3B. This is a 20-second calculation question. A 95% confidence interval for the proportion of voters who will vote for the incumbent in the upcoming election is given as 0.48 to 0.56. What proportion of voters sampled said they would vote for the incumbent?</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0.52</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52%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52/100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13/25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4A. What Kurt Vonnegut novel follows Billy Pilgrim, who becomes "unstuck in time"?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i/>
          <w:color w:val="000000"/>
          <w:sz w:val="24"/>
          <w:szCs w:val="24"/>
          <w:u w:val="single"/>
        </w:rPr>
        <w:t xml:space="preserve">Slaughterhouse-Five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4B. The St. Francois (francis) Mountains can be found in which high plateau region covering parts of Missouri and Arkansas?</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Ozark </w:t>
      </w:r>
      <w:r w:rsidRPr="00572772">
        <w:rPr>
          <w:rFonts w:ascii="Times New Roman" w:eastAsia="Times New Roman" w:hAnsi="Times New Roman" w:cs="Times New Roman"/>
          <w:color w:val="000000"/>
          <w:sz w:val="24"/>
          <w:szCs w:val="24"/>
        </w:rPr>
        <w:t xml:space="preserve">s [or </w:t>
      </w:r>
      <w:r w:rsidRPr="00572772">
        <w:rPr>
          <w:rFonts w:ascii="Times New Roman" w:eastAsia="Times New Roman" w:hAnsi="Times New Roman" w:cs="Times New Roman"/>
          <w:b/>
          <w:color w:val="000000"/>
          <w:sz w:val="24"/>
          <w:szCs w:val="24"/>
          <w:u w:val="single"/>
        </w:rPr>
        <w:t xml:space="preserve">Ozark </w:t>
      </w:r>
      <w:r w:rsidRPr="00572772">
        <w:rPr>
          <w:rFonts w:ascii="Times New Roman" w:eastAsia="Times New Roman" w:hAnsi="Times New Roman" w:cs="Times New Roman"/>
          <w:color w:val="000000"/>
          <w:sz w:val="24"/>
          <w:szCs w:val="24"/>
        </w:rPr>
        <w:t xml:space="preserve">Mountains; or </w:t>
      </w:r>
      <w:r w:rsidRPr="00572772">
        <w:rPr>
          <w:rFonts w:ascii="Times New Roman" w:eastAsia="Times New Roman" w:hAnsi="Times New Roman" w:cs="Times New Roman"/>
          <w:b/>
          <w:color w:val="000000"/>
          <w:sz w:val="24"/>
          <w:szCs w:val="24"/>
          <w:u w:val="single"/>
        </w:rPr>
        <w:t xml:space="preserve">Ozark </w:t>
      </w:r>
      <w:r w:rsidRPr="00572772">
        <w:rPr>
          <w:rFonts w:ascii="Times New Roman" w:eastAsia="Times New Roman" w:hAnsi="Times New Roman" w:cs="Times New Roman"/>
          <w:color w:val="000000"/>
          <w:sz w:val="24"/>
          <w:szCs w:val="24"/>
        </w:rPr>
        <w:t>Plateau]</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5A. What ancient maritime power, with capital at Tyre and cities across the Mediterranean, developed a script which is the ancestor of almost all modern alphabets?</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Phoenecia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5B. Give the English translation of the Latin term "annus mirabilis," which John Dryden used as the title of a 1667 poem about London, England.</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wonderful year</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year of wonders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year of miracles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6A. What jazz bassist and bandleader composed and performed the bebop albums </w:t>
      </w:r>
      <w:r w:rsidRPr="00572772">
        <w:rPr>
          <w:rFonts w:ascii="Times New Roman" w:eastAsia="Times New Roman" w:hAnsi="Times New Roman" w:cs="Times New Roman"/>
          <w:i/>
          <w:color w:val="000000"/>
          <w:sz w:val="24"/>
          <w:szCs w:val="24"/>
        </w:rPr>
        <w:t xml:space="preserve">Pithecanthropus Erectus </w:t>
      </w:r>
      <w:r w:rsidRPr="00572772">
        <w:rPr>
          <w:rFonts w:ascii="Times New Roman" w:eastAsia="Times New Roman" w:hAnsi="Times New Roman" w:cs="Times New Roman"/>
          <w:color w:val="000000"/>
          <w:sz w:val="24"/>
          <w:szCs w:val="24"/>
        </w:rPr>
        <w:t xml:space="preserve">and </w:t>
      </w:r>
      <w:r w:rsidRPr="00572772">
        <w:rPr>
          <w:rFonts w:ascii="Times New Roman" w:eastAsia="Times New Roman" w:hAnsi="Times New Roman" w:cs="Times New Roman"/>
          <w:i/>
          <w:color w:val="000000"/>
          <w:sz w:val="24"/>
          <w:szCs w:val="24"/>
        </w:rPr>
        <w:t>The Black Saint and the Sinner Lady?</w:t>
      </w:r>
      <w:r w:rsidRPr="00572772">
        <w:rPr>
          <w:rFonts w:ascii="Times New Roman" w:eastAsia="Times New Roman" w:hAnsi="Times New Roman" w:cs="Times New Roman"/>
          <w:color w:val="000000"/>
          <w:sz w:val="24"/>
          <w:szCs w:val="24"/>
        </w:rPr>
        <w:br/>
        <w:t xml:space="preserve">ANSWER: Charles </w:t>
      </w:r>
      <w:r w:rsidRPr="00572772">
        <w:rPr>
          <w:rFonts w:ascii="Times New Roman" w:eastAsia="Times New Roman" w:hAnsi="Times New Roman" w:cs="Times New Roman"/>
          <w:b/>
          <w:color w:val="000000"/>
          <w:sz w:val="24"/>
          <w:szCs w:val="24"/>
          <w:u w:val="single"/>
        </w:rPr>
        <w:t xml:space="preserve">Mingus </w:t>
      </w:r>
      <w:r w:rsidRPr="00572772">
        <w:rPr>
          <w:rFonts w:ascii="Times New Roman" w:eastAsia="Times New Roman" w:hAnsi="Times New Roman" w:cs="Times New Roman"/>
          <w:color w:val="000000"/>
          <w:sz w:val="24"/>
          <w:szCs w:val="24"/>
        </w:rPr>
        <w:t>Jr.</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6B. What Platonic dialogue includes a drinking party where Socrates and other prominent Athenians discuss the nature of love?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i/>
          <w:color w:val="000000"/>
          <w:sz w:val="24"/>
          <w:szCs w:val="24"/>
          <w:u w:val="single"/>
        </w:rPr>
        <w:t xml:space="preserve">Symposium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7A. What anti-foreigner revolt was suppressed by the Eight-Nation Alliance and led by the Society of Righteous and Harmonious Fists?</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Boxer </w:t>
      </w:r>
      <w:r w:rsidRPr="00572772">
        <w:rPr>
          <w:rFonts w:ascii="Times New Roman" w:eastAsia="Times New Roman" w:hAnsi="Times New Roman" w:cs="Times New Roman"/>
          <w:color w:val="000000"/>
          <w:sz w:val="24"/>
          <w:szCs w:val="24"/>
        </w:rPr>
        <w:t>Rebellion</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7B. What satirical essay by Jonathan Swift recommends the consumption of poor Irish children as a way to combat famine?</w:t>
      </w:r>
      <w:r w:rsidRPr="00572772">
        <w:rPr>
          <w:rFonts w:ascii="Times New Roman" w:eastAsia="Times New Roman" w:hAnsi="Times New Roman" w:cs="Times New Roman"/>
          <w:color w:val="000000"/>
          <w:sz w:val="24"/>
          <w:szCs w:val="24"/>
        </w:rPr>
        <w:br/>
        <w:t xml:space="preserve">ANSWER: "A </w:t>
      </w:r>
      <w:r w:rsidRPr="00572772">
        <w:rPr>
          <w:rFonts w:ascii="Times New Roman" w:eastAsia="Times New Roman" w:hAnsi="Times New Roman" w:cs="Times New Roman"/>
          <w:b/>
          <w:color w:val="000000"/>
          <w:sz w:val="24"/>
          <w:szCs w:val="24"/>
          <w:u w:val="single"/>
        </w:rPr>
        <w:t xml:space="preserve">Modest Proposal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8A. This is a 30-second calculation question. A volume of water that completely fills a right cylindrical vase of radius 2 inches and height 12 inches is being poured into a whole number of glass balls. If the balls each have a radius of 2 inches, how many of them are needed to completely empty the vase?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5 </w:t>
      </w:r>
      <w:r w:rsidRPr="00572772">
        <w:rPr>
          <w:rFonts w:ascii="Times New Roman" w:eastAsia="Times New Roman" w:hAnsi="Times New Roman" w:cs="Times New Roman"/>
          <w:color w:val="000000"/>
          <w:sz w:val="24"/>
          <w:szCs w:val="24"/>
        </w:rPr>
        <w:t>balls [do not accept "4.5 balls"]</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8B. This is a 30-second calculation question. A triangle has side lengths of 6, 9, and 12 units. What is the sine of the angle opposite the side of length 12 units? </w:t>
      </w:r>
      <w:r w:rsidRPr="00572772">
        <w:rPr>
          <w:rFonts w:ascii="Times New Roman" w:eastAsia="Times New Roman" w:hAnsi="Times New Roman" w:cs="Times New Roman"/>
          <w:color w:val="000000"/>
          <w:sz w:val="24"/>
          <w:szCs w:val="24"/>
        </w:rPr>
        <w:br/>
        <w:t xml:space="preserve">ANSWER: square </w:t>
      </w:r>
      <w:r w:rsidRPr="00572772">
        <w:rPr>
          <w:rFonts w:ascii="Times New Roman" w:eastAsia="Times New Roman" w:hAnsi="Times New Roman" w:cs="Times New Roman"/>
          <w:b/>
          <w:color w:val="000000"/>
          <w:sz w:val="24"/>
          <w:szCs w:val="24"/>
          <w:u w:val="single"/>
        </w:rPr>
        <w:t xml:space="preserve">root </w:t>
      </w:r>
      <w:r w:rsidRPr="00572772">
        <w:rPr>
          <w:rFonts w:ascii="Times New Roman" w:eastAsia="Times New Roman" w:hAnsi="Times New Roman" w:cs="Times New Roman"/>
          <w:color w:val="000000"/>
          <w:sz w:val="24"/>
          <w:szCs w:val="24"/>
        </w:rPr>
        <w:t xml:space="preserve">of </w:t>
      </w:r>
      <w:r w:rsidRPr="00572772">
        <w:rPr>
          <w:rFonts w:ascii="Times New Roman" w:eastAsia="Times New Roman" w:hAnsi="Times New Roman" w:cs="Times New Roman"/>
          <w:b/>
          <w:color w:val="000000"/>
          <w:sz w:val="24"/>
          <w:szCs w:val="24"/>
          <w:u w:val="single"/>
        </w:rPr>
        <w:t xml:space="preserve">15 </w:t>
      </w:r>
      <w:r w:rsidRPr="00572772">
        <w:rPr>
          <w:rFonts w:ascii="Times New Roman" w:eastAsia="Times New Roman" w:hAnsi="Times New Roman" w:cs="Times New Roman"/>
          <w:color w:val="000000"/>
          <w:sz w:val="24"/>
          <w:szCs w:val="24"/>
        </w:rPr>
        <w:t xml:space="preserve">all </w:t>
      </w:r>
      <w:r w:rsidRPr="00572772">
        <w:rPr>
          <w:rFonts w:ascii="Times New Roman" w:eastAsia="Times New Roman" w:hAnsi="Times New Roman" w:cs="Times New Roman"/>
          <w:b/>
          <w:color w:val="000000"/>
          <w:sz w:val="24"/>
          <w:szCs w:val="24"/>
          <w:u w:val="single"/>
        </w:rPr>
        <w:t>over 4</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rad </w:t>
      </w:r>
      <w:r w:rsidRPr="00572772">
        <w:rPr>
          <w:rFonts w:ascii="Times New Roman" w:eastAsia="Times New Roman" w:hAnsi="Times New Roman" w:cs="Times New Roman"/>
          <w:color w:val="000000"/>
          <w:sz w:val="24"/>
          <w:szCs w:val="24"/>
        </w:rPr>
        <w:t xml:space="preserve">ical </w:t>
      </w:r>
      <w:r w:rsidRPr="00572772">
        <w:rPr>
          <w:rFonts w:ascii="Times New Roman" w:eastAsia="Times New Roman" w:hAnsi="Times New Roman" w:cs="Times New Roman"/>
          <w:b/>
          <w:color w:val="000000"/>
          <w:sz w:val="24"/>
          <w:szCs w:val="24"/>
          <w:u w:val="single"/>
        </w:rPr>
        <w:t xml:space="preserve">15 </w:t>
      </w:r>
      <w:r w:rsidRPr="00572772">
        <w:rPr>
          <w:rFonts w:ascii="Times New Roman" w:eastAsia="Times New Roman" w:hAnsi="Times New Roman" w:cs="Times New Roman"/>
          <w:color w:val="000000"/>
          <w:sz w:val="24"/>
          <w:szCs w:val="24"/>
        </w:rPr>
        <w:t xml:space="preserve">all </w:t>
      </w:r>
      <w:r w:rsidRPr="00572772">
        <w:rPr>
          <w:rFonts w:ascii="Times New Roman" w:eastAsia="Times New Roman" w:hAnsi="Times New Roman" w:cs="Times New Roman"/>
          <w:b/>
          <w:color w:val="000000"/>
          <w:sz w:val="24"/>
          <w:szCs w:val="24"/>
          <w:u w:val="single"/>
        </w:rPr>
        <w:t xml:space="preserve">over 4 </w:t>
      </w:r>
      <w:r w:rsidRPr="00572772">
        <w:rPr>
          <w:rFonts w:ascii="Times New Roman" w:eastAsia="Times New Roman" w:hAnsi="Times New Roman" w:cs="Times New Roman"/>
          <w:color w:val="000000"/>
          <w:sz w:val="24"/>
          <w:szCs w:val="24"/>
        </w:rPr>
        <w:t xml:space="preserve">; or square </w:t>
      </w:r>
      <w:r w:rsidRPr="00572772">
        <w:rPr>
          <w:rFonts w:ascii="Times New Roman" w:eastAsia="Times New Roman" w:hAnsi="Times New Roman" w:cs="Times New Roman"/>
          <w:b/>
          <w:color w:val="000000"/>
          <w:sz w:val="24"/>
          <w:szCs w:val="24"/>
          <w:u w:val="single"/>
        </w:rPr>
        <w:t xml:space="preserve">root </w:t>
      </w:r>
      <w:r w:rsidRPr="00572772">
        <w:rPr>
          <w:rFonts w:ascii="Times New Roman" w:eastAsia="Times New Roman" w:hAnsi="Times New Roman" w:cs="Times New Roman"/>
          <w:color w:val="000000"/>
          <w:sz w:val="24"/>
          <w:szCs w:val="24"/>
        </w:rPr>
        <w:t xml:space="preserve">of </w:t>
      </w:r>
      <w:r w:rsidRPr="00572772">
        <w:rPr>
          <w:rFonts w:ascii="Times New Roman" w:eastAsia="Times New Roman" w:hAnsi="Times New Roman" w:cs="Times New Roman"/>
          <w:b/>
          <w:color w:val="000000"/>
          <w:sz w:val="24"/>
          <w:szCs w:val="24"/>
          <w:u w:val="single"/>
        </w:rPr>
        <w:t xml:space="preserve">quantity 15 over 16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9A. Which literary term usually refers to a third-person narrator presented as all-knowing?</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omniscience</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omniscient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9B. What Chilean poet wrote, "In you everything sank!" in his "Song of Despair" and also wrote </w:t>
      </w:r>
      <w:r w:rsidRPr="00572772">
        <w:rPr>
          <w:rFonts w:ascii="Times New Roman" w:eastAsia="Times New Roman" w:hAnsi="Times New Roman" w:cs="Times New Roman"/>
          <w:i/>
          <w:color w:val="000000"/>
          <w:sz w:val="24"/>
          <w:szCs w:val="24"/>
        </w:rPr>
        <w:t>Canto General?</w:t>
      </w:r>
      <w:r w:rsidRPr="00572772">
        <w:rPr>
          <w:rFonts w:ascii="Times New Roman" w:eastAsia="Times New Roman" w:hAnsi="Times New Roman" w:cs="Times New Roman"/>
          <w:color w:val="000000"/>
          <w:sz w:val="24"/>
          <w:szCs w:val="24"/>
        </w:rPr>
        <w:br/>
        <w:t xml:space="preserve">ANSWER: Pablo </w:t>
      </w:r>
      <w:r w:rsidRPr="00572772">
        <w:rPr>
          <w:rFonts w:ascii="Times New Roman" w:eastAsia="Times New Roman" w:hAnsi="Times New Roman" w:cs="Times New Roman"/>
          <w:b/>
          <w:color w:val="000000"/>
          <w:sz w:val="24"/>
          <w:szCs w:val="24"/>
          <w:u w:val="single"/>
        </w:rPr>
        <w:t xml:space="preserve">Neruda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10A. In 2014, French ISIL member Mehdi Nemmouche allegedly killed four people in a shooting at which European city's Jewish Museum?</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Brussels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572772" w:rsidP="00572772">
      <w:r w:rsidRPr="00572772">
        <w:rPr>
          <w:rFonts w:ascii="Times New Roman" w:eastAsia="Times New Roman" w:hAnsi="Times New Roman" w:cs="Times New Roman"/>
          <w:color w:val="000000"/>
          <w:sz w:val="24"/>
          <w:szCs w:val="24"/>
        </w:rPr>
        <w:t>10B. What conservative activist and founder of the Eagle Forum successfully led the fight against adoption of the Equal Rights Amendment?</w:t>
      </w:r>
      <w:r w:rsidRPr="00572772">
        <w:rPr>
          <w:rFonts w:ascii="Times New Roman" w:eastAsia="Times New Roman" w:hAnsi="Times New Roman" w:cs="Times New Roman"/>
          <w:color w:val="000000"/>
          <w:sz w:val="24"/>
          <w:szCs w:val="24"/>
        </w:rPr>
        <w:br/>
        <w:t xml:space="preserve">ANSWER: Phyllis </w:t>
      </w:r>
      <w:r w:rsidRPr="00572772">
        <w:rPr>
          <w:rFonts w:ascii="Times New Roman" w:eastAsia="Times New Roman" w:hAnsi="Times New Roman" w:cs="Times New Roman"/>
          <w:b/>
          <w:color w:val="000000"/>
          <w:sz w:val="24"/>
          <w:szCs w:val="24"/>
          <w:u w:val="single"/>
        </w:rPr>
        <w:t xml:space="preserve">Schlafly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E97BF9D" wp14:editId="2E9ED2A3">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5844FB">
              <w:rPr>
                <w:rFonts w:ascii="Times" w:hAnsi="Times" w:cs="Times"/>
                <w:b/>
                <w:sz w:val="26"/>
                <w:szCs w:val="26"/>
              </w:rPr>
              <w:t>3</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2D5EA9" w:rsidRDefault="002D5EA9" w:rsidP="002D5EA9"/>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 A composer from this country opened an opera with an orchestral sneeze, and collaborated with the composer of </w:t>
      </w:r>
      <w:r w:rsidRPr="00572772">
        <w:rPr>
          <w:rFonts w:ascii="Times New Roman" w:eastAsia="Times New Roman" w:hAnsi="Times New Roman" w:cs="Times New Roman"/>
          <w:i/>
          <w:color w:val="000000"/>
          <w:sz w:val="24"/>
          <w:szCs w:val="24"/>
        </w:rPr>
        <w:t xml:space="preserve">Music for Strings, Percussion and Celesta </w:t>
      </w:r>
      <w:r w:rsidRPr="00572772">
        <w:rPr>
          <w:rFonts w:ascii="Times New Roman" w:eastAsia="Times New Roman" w:hAnsi="Times New Roman" w:cs="Times New Roman"/>
          <w:color w:val="000000"/>
          <w:sz w:val="24"/>
          <w:szCs w:val="24"/>
        </w:rPr>
        <w:t xml:space="preserve">on a project to collect this nation's folk songs using phonograph cylinders. This country lends its name to a series of virtuoso gypsy music-infused piano pieces which are divided into a slow </w:t>
      </w:r>
      <w:r w:rsidRPr="00572772">
        <w:rPr>
          <w:rFonts w:ascii="Times New Roman" w:eastAsia="Times New Roman" w:hAnsi="Times New Roman" w:cs="Times New Roman"/>
          <w:i/>
          <w:color w:val="000000"/>
          <w:sz w:val="24"/>
          <w:szCs w:val="24"/>
        </w:rPr>
        <w:t xml:space="preserve">lassan </w:t>
      </w:r>
      <w:r w:rsidRPr="00572772">
        <w:rPr>
          <w:rFonts w:ascii="Times New Roman" w:eastAsia="Times New Roman" w:hAnsi="Times New Roman" w:cs="Times New Roman"/>
          <w:color w:val="000000"/>
          <w:sz w:val="24"/>
          <w:szCs w:val="24"/>
        </w:rPr>
        <w:t xml:space="preserve">and fast </w:t>
      </w:r>
      <w:r w:rsidRPr="00572772">
        <w:rPr>
          <w:rFonts w:ascii="Times New Roman" w:eastAsia="Times New Roman" w:hAnsi="Times New Roman" w:cs="Times New Roman"/>
          <w:i/>
          <w:color w:val="000000"/>
          <w:sz w:val="24"/>
          <w:szCs w:val="24"/>
        </w:rPr>
        <w:t xml:space="preserve">friska </w:t>
      </w:r>
      <w:r w:rsidRPr="00572772">
        <w:rPr>
          <w:rFonts w:ascii="Times New Roman" w:eastAsia="Times New Roman" w:hAnsi="Times New Roman" w:cs="Times New Roman"/>
          <w:color w:val="000000"/>
          <w:sz w:val="24"/>
          <w:szCs w:val="24"/>
        </w:rPr>
        <w:t>section. The second of those "rhapsodies" from this country is often used in cartoons. For 10 points, name this Eastern European country, home to the composers Bela Bartok and Franz Liszt.</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Hungary</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Magyarorszag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2. </w:t>
      </w:r>
      <w:r w:rsidR="00281A04" w:rsidRPr="00281A04">
        <w:rPr>
          <w:rFonts w:ascii="Times New Roman" w:eastAsia="Times New Roman" w:hAnsi="Times New Roman" w:cs="Times New Roman"/>
          <w:color w:val="000000"/>
          <w:sz w:val="24"/>
          <w:szCs w:val="24"/>
        </w:rPr>
        <w:t xml:space="preserve">This author created a teenage lover of Queen Elizabeth I who changes sex at around the age of thirty. One of her novels ends when amateur painter Lily Briscoe completes a portrait of Mrs. Ramsay as other members of the Ramsay family sail to the title structure. This author of </w:t>
      </w:r>
      <w:r w:rsidR="00281A04" w:rsidRPr="00281A04">
        <w:rPr>
          <w:rFonts w:ascii="Times New Roman" w:eastAsia="Times New Roman" w:hAnsi="Times New Roman" w:cs="Times New Roman"/>
          <w:i/>
          <w:color w:val="000000"/>
          <w:sz w:val="24"/>
          <w:szCs w:val="24"/>
        </w:rPr>
        <w:t>Orlando</w:t>
      </w:r>
      <w:r w:rsidR="00281A04" w:rsidRPr="00281A04">
        <w:rPr>
          <w:rFonts w:ascii="Times New Roman" w:eastAsia="Times New Roman" w:hAnsi="Times New Roman" w:cs="Times New Roman"/>
          <w:color w:val="000000"/>
          <w:sz w:val="24"/>
          <w:szCs w:val="24"/>
        </w:rPr>
        <w:t xml:space="preserve"> wrote the feminist essay "A Room of One's Own." Characters in another novel of hers learn of Septimus Smith's suicide and attend a party held by Clarissa. For 10 points, name this modernist British author of </w:t>
      </w:r>
      <w:r w:rsidR="00281A04" w:rsidRPr="00281A04">
        <w:rPr>
          <w:rFonts w:ascii="Times New Roman" w:eastAsia="Times New Roman" w:hAnsi="Times New Roman" w:cs="Times New Roman"/>
          <w:i/>
          <w:color w:val="000000"/>
          <w:sz w:val="24"/>
          <w:szCs w:val="24"/>
        </w:rPr>
        <w:t>To the Lighthouse</w:t>
      </w:r>
      <w:r w:rsidR="00281A04" w:rsidRPr="00281A04">
        <w:rPr>
          <w:rFonts w:ascii="Times New Roman" w:eastAsia="Times New Roman" w:hAnsi="Times New Roman" w:cs="Times New Roman"/>
          <w:color w:val="000000"/>
          <w:sz w:val="24"/>
          <w:szCs w:val="24"/>
        </w:rPr>
        <w:t xml:space="preserve"> and </w:t>
      </w:r>
      <w:r w:rsidR="00281A04" w:rsidRPr="00281A04">
        <w:rPr>
          <w:rFonts w:ascii="Times New Roman" w:eastAsia="Times New Roman" w:hAnsi="Times New Roman" w:cs="Times New Roman"/>
          <w:i/>
          <w:color w:val="000000"/>
          <w:sz w:val="24"/>
          <w:szCs w:val="24"/>
        </w:rPr>
        <w:t>Mrs. Dalloway</w:t>
      </w:r>
      <w:r w:rsidR="00281A04" w:rsidRPr="00281A04">
        <w:rPr>
          <w:rFonts w:ascii="Times New Roman" w:eastAsia="Times New Roman" w:hAnsi="Times New Roman" w:cs="Times New Roman"/>
          <w:color w:val="000000"/>
          <w:sz w:val="24"/>
          <w:szCs w:val="24"/>
        </w:rPr>
        <w:t>.</w:t>
      </w:r>
      <w:r w:rsidR="00281A04">
        <w:rPr>
          <w:rFonts w:ascii="Times New Roman" w:eastAsia="Times New Roman" w:hAnsi="Times New Roman" w:cs="Times New Roman"/>
          <w:color w:val="000000"/>
          <w:sz w:val="24"/>
          <w:szCs w:val="24"/>
        </w:rPr>
        <w:br/>
        <w:t xml:space="preserve">ANSWER: </w:t>
      </w:r>
      <w:r w:rsidR="00281A04" w:rsidRPr="00281A04">
        <w:rPr>
          <w:rFonts w:ascii="Times New Roman" w:eastAsia="Times New Roman" w:hAnsi="Times New Roman" w:cs="Times New Roman"/>
          <w:color w:val="000000"/>
          <w:sz w:val="24"/>
          <w:szCs w:val="24"/>
        </w:rPr>
        <w:t xml:space="preserve">Virginia </w:t>
      </w:r>
      <w:r w:rsidR="00281A04" w:rsidRPr="00281A04">
        <w:rPr>
          <w:rFonts w:ascii="Times New Roman" w:eastAsia="Times New Roman" w:hAnsi="Times New Roman" w:cs="Times New Roman"/>
          <w:b/>
          <w:color w:val="000000"/>
          <w:sz w:val="24"/>
          <w:szCs w:val="24"/>
          <w:u w:val="single"/>
        </w:rPr>
        <w:t>Woolf</w:t>
      </w:r>
      <w:r w:rsidR="00281A04" w:rsidRPr="00281A04">
        <w:rPr>
          <w:rFonts w:ascii="Times New Roman" w:eastAsia="Times New Roman" w:hAnsi="Times New Roman" w:cs="Times New Roman"/>
          <w:color w:val="000000"/>
          <w:sz w:val="24"/>
          <w:szCs w:val="24"/>
        </w:rPr>
        <w:t xml:space="preserve"> [or Adeline Virginia </w:t>
      </w:r>
      <w:r w:rsidR="00281A04" w:rsidRPr="00281A04">
        <w:rPr>
          <w:rFonts w:ascii="Times New Roman" w:eastAsia="Times New Roman" w:hAnsi="Times New Roman" w:cs="Times New Roman"/>
          <w:b/>
          <w:color w:val="000000"/>
          <w:sz w:val="24"/>
          <w:szCs w:val="24"/>
          <w:u w:val="single"/>
        </w:rPr>
        <w:t>Stephen</w:t>
      </w:r>
      <w:r w:rsidR="00281A04" w:rsidRPr="00281A04">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3. The Quadruple Alliance was formed to oppose this king, whose troops encroached onto the Spanish Netherlands in the War of the Devolution. In a coronation portrait by Hyacinthe Rigaud, this man wears</w:t>
      </w:r>
      <w:r w:rsidR="00FB4212">
        <w:rPr>
          <w:rFonts w:ascii="Times New Roman" w:eastAsia="Times New Roman" w:hAnsi="Times New Roman" w:cs="Times New Roman"/>
          <w:color w:val="000000"/>
          <w:sz w:val="24"/>
          <w:szCs w:val="24"/>
        </w:rPr>
        <w:t xml:space="preserve"> red heels and a white pantyhose</w:t>
      </w:r>
      <w:r w:rsidRPr="00572772">
        <w:rPr>
          <w:rFonts w:ascii="Times New Roman" w:eastAsia="Times New Roman" w:hAnsi="Times New Roman" w:cs="Times New Roman"/>
          <w:color w:val="000000"/>
          <w:sz w:val="24"/>
          <w:szCs w:val="24"/>
        </w:rPr>
        <w:t>. This king's mother Anne of Austria served as a regent early in his reign, and he began his personal rule after the death of his minister Cardinal Richelieu. This king pressured nobles into spending part of the year in his chateau of Versailles. For 10 points, name this "Sun King," an absolutist monarch of France.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Louis XIV</w:t>
      </w:r>
      <w:r w:rsidRPr="00572772">
        <w:rPr>
          <w:rFonts w:ascii="Times New Roman" w:eastAsia="Times New Roman" w:hAnsi="Times New Roman" w:cs="Times New Roman"/>
          <w:color w:val="000000"/>
          <w:sz w:val="24"/>
          <w:szCs w:val="24"/>
        </w:rPr>
        <w:t xml:space="preserve"> [or Louis the </w:t>
      </w:r>
      <w:r w:rsidRPr="00572772">
        <w:rPr>
          <w:rFonts w:ascii="Times New Roman" w:eastAsia="Times New Roman" w:hAnsi="Times New Roman" w:cs="Times New Roman"/>
          <w:b/>
          <w:color w:val="000000"/>
          <w:sz w:val="24"/>
          <w:szCs w:val="24"/>
          <w:u w:val="single"/>
        </w:rPr>
        <w:t xml:space="preserve">Sun King </w:t>
      </w:r>
      <w:r w:rsidRPr="00572772">
        <w:rPr>
          <w:rFonts w:ascii="Times New Roman" w:eastAsia="Times New Roman" w:hAnsi="Times New Roman" w:cs="Times New Roman"/>
          <w:color w:val="000000"/>
          <w:sz w:val="24"/>
          <w:szCs w:val="24"/>
        </w:rPr>
        <w:t xml:space="preserve">until it is said; or Louis le </w:t>
      </w:r>
      <w:r w:rsidRPr="00572772">
        <w:rPr>
          <w:rFonts w:ascii="Times New Roman" w:eastAsia="Times New Roman" w:hAnsi="Times New Roman" w:cs="Times New Roman"/>
          <w:b/>
          <w:color w:val="000000"/>
          <w:sz w:val="24"/>
          <w:szCs w:val="24"/>
          <w:u w:val="single"/>
        </w:rPr>
        <w:t xml:space="preserve">Roi-Soleil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Louis the Great </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Louis le Grand </w:t>
      </w:r>
      <w:r w:rsidRPr="00572772">
        <w:rPr>
          <w:rFonts w:ascii="Times New Roman" w:eastAsia="Times New Roman" w:hAnsi="Times New Roman" w:cs="Times New Roman"/>
          <w:color w:val="000000"/>
          <w:sz w:val="24"/>
          <w:szCs w:val="24"/>
        </w:rPr>
        <w:t xml:space="preserve">; prompt on </w:t>
      </w:r>
      <w:r w:rsidRPr="00572772">
        <w:rPr>
          <w:rFonts w:ascii="Times New Roman" w:eastAsia="Times New Roman" w:hAnsi="Times New Roman" w:cs="Times New Roman"/>
          <w:b/>
          <w:color w:val="000000"/>
          <w:sz w:val="24"/>
          <w:szCs w:val="24"/>
          <w:u w:val="single"/>
        </w:rPr>
        <w:t xml:space="preserve">Louis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4. In this country's first major sound film, a woman sings "Falling in Love Again" as a teacher who becomes a cabaret clown watches. In a film from this country, a sailor chops open a coffin to discover a swarm of rats inside, and a shadowy figure with long fingers creeps up a staircase. </w:t>
      </w:r>
      <w:r w:rsidRPr="00572772">
        <w:rPr>
          <w:rFonts w:ascii="Times New Roman" w:eastAsia="Times New Roman" w:hAnsi="Times New Roman" w:cs="Times New Roman"/>
          <w:i/>
          <w:color w:val="000000"/>
          <w:sz w:val="24"/>
          <w:szCs w:val="24"/>
        </w:rPr>
        <w:t xml:space="preserve">The Blue Angel </w:t>
      </w:r>
      <w:r w:rsidRPr="00572772">
        <w:rPr>
          <w:rFonts w:ascii="Times New Roman" w:eastAsia="Times New Roman" w:hAnsi="Times New Roman" w:cs="Times New Roman"/>
          <w:color w:val="000000"/>
          <w:sz w:val="24"/>
          <w:szCs w:val="24"/>
        </w:rPr>
        <w:t xml:space="preserve">is a film from this country, home to a female director who depicted mass rallies in </w:t>
      </w:r>
      <w:r w:rsidRPr="00572772">
        <w:rPr>
          <w:rFonts w:ascii="Times New Roman" w:eastAsia="Times New Roman" w:hAnsi="Times New Roman" w:cs="Times New Roman"/>
          <w:i/>
          <w:color w:val="000000"/>
          <w:sz w:val="24"/>
          <w:szCs w:val="24"/>
        </w:rPr>
        <w:t xml:space="preserve">The Triumph of the Will, </w:t>
      </w:r>
      <w:r w:rsidRPr="00572772">
        <w:rPr>
          <w:rFonts w:ascii="Times New Roman" w:eastAsia="Times New Roman" w:hAnsi="Times New Roman" w:cs="Times New Roman"/>
          <w:color w:val="000000"/>
          <w:sz w:val="24"/>
          <w:szCs w:val="24"/>
        </w:rPr>
        <w:t xml:space="preserve">Leni Riefenstahl, as well as the director of </w:t>
      </w:r>
      <w:r w:rsidRPr="00572772">
        <w:rPr>
          <w:rFonts w:ascii="Times New Roman" w:eastAsia="Times New Roman" w:hAnsi="Times New Roman" w:cs="Times New Roman"/>
          <w:i/>
          <w:color w:val="000000"/>
          <w:sz w:val="24"/>
          <w:szCs w:val="24"/>
        </w:rPr>
        <w:t xml:space="preserve">Nosferatu, </w:t>
      </w:r>
      <w:r w:rsidRPr="00572772">
        <w:rPr>
          <w:rFonts w:ascii="Times New Roman" w:eastAsia="Times New Roman" w:hAnsi="Times New Roman" w:cs="Times New Roman"/>
          <w:color w:val="000000"/>
          <w:sz w:val="24"/>
          <w:szCs w:val="24"/>
        </w:rPr>
        <w:t>F.W. Murnau. For 10 points, name this country where many directors made propaganda films for the Nazis.</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Germany</w:t>
      </w:r>
      <w:r w:rsidRPr="00572772">
        <w:rPr>
          <w:rFonts w:ascii="Times New Roman" w:eastAsia="Times New Roman" w:hAnsi="Times New Roman" w:cs="Times New Roman"/>
          <w:color w:val="000000"/>
          <w:sz w:val="24"/>
          <w:szCs w:val="24"/>
        </w:rPr>
        <w:t xml:space="preserve"> [or Federal Republic of </w:t>
      </w:r>
      <w:r w:rsidRPr="00572772">
        <w:rPr>
          <w:rFonts w:ascii="Times New Roman" w:eastAsia="Times New Roman" w:hAnsi="Times New Roman" w:cs="Times New Roman"/>
          <w:b/>
          <w:color w:val="000000"/>
          <w:sz w:val="24"/>
          <w:szCs w:val="24"/>
          <w:u w:val="single"/>
        </w:rPr>
        <w:t xml:space="preserve">Germany </w:t>
      </w:r>
      <w:r w:rsidRPr="00572772">
        <w:rPr>
          <w:rFonts w:ascii="Times New Roman" w:eastAsia="Times New Roman" w:hAnsi="Times New Roman" w:cs="Times New Roman"/>
          <w:color w:val="000000"/>
          <w:sz w:val="24"/>
          <w:szCs w:val="24"/>
        </w:rPr>
        <w:t xml:space="preserve">; or Bundesrepublik </w:t>
      </w:r>
      <w:r w:rsidRPr="00572772">
        <w:rPr>
          <w:rFonts w:ascii="Times New Roman" w:eastAsia="Times New Roman" w:hAnsi="Times New Roman" w:cs="Times New Roman"/>
          <w:b/>
          <w:color w:val="000000"/>
          <w:sz w:val="24"/>
          <w:szCs w:val="24"/>
          <w:u w:val="single"/>
        </w:rPr>
        <w:t xml:space="preserve">Deutschland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5. This man was rewarded by a god for his kind treatment of the satyr Silenus. This ruler was advised to wash himself in the Pactolus River. His barber discovered that this man had the ears of a donkey, a punishment inflicted by Apollo after this man claimed Pan played better music than the god. This ruler found he was unable to eat after Dionysus gave him a soon detested supernatural power. For 10 points, name this mythical Greek king who was given the power to turn everything he touched to gold.</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Midas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6. Ozone cleaves alkenes because it catalyzes this type of reaction. Glutathione and vitamin E react with agents that catalyze these reactions to prevent cellular stress. CO2 is the endpoint of a biological series of these reactions that catabolically release energy. The conversion of cuprous sulfate to cupric sulfate is an example of this kind of reaction. This type of reaction occurs at the anode in galvanic cells. In these reactions, the charge on a single atom increases because it loses electrons. For 10 points, name these electrochemical reactions contrasted with reductions.</w:t>
      </w:r>
      <w:r w:rsidRPr="00572772">
        <w:rPr>
          <w:rFonts w:ascii="Times New Roman" w:eastAsia="Times New Roman" w:hAnsi="Times New Roman" w:cs="Times New Roman"/>
          <w:color w:val="000000"/>
          <w:sz w:val="24"/>
          <w:szCs w:val="24"/>
        </w:rPr>
        <w:br/>
        <w:t xml:space="preserve">ANSWER: </w:t>
      </w:r>
      <w:r w:rsidR="00DE192E">
        <w:rPr>
          <w:rFonts w:ascii="Times New Roman" w:eastAsia="Times New Roman" w:hAnsi="Times New Roman" w:cs="Times New Roman"/>
          <w:b/>
          <w:color w:val="000000"/>
          <w:sz w:val="24"/>
          <w:szCs w:val="24"/>
          <w:u w:val="single"/>
        </w:rPr>
        <w:t>oxidation</w:t>
      </w:r>
      <w:r w:rsidRPr="00572772">
        <w:rPr>
          <w:rFonts w:ascii="Times New Roman" w:eastAsia="Times New Roman" w:hAnsi="Times New Roman" w:cs="Times New Roman"/>
          <w:color w:val="000000"/>
          <w:sz w:val="24"/>
          <w:szCs w:val="24"/>
        </w:rPr>
        <w:t xml:space="preserve">s [prompt on </w:t>
      </w:r>
      <w:r w:rsidR="00DE192E">
        <w:rPr>
          <w:rFonts w:ascii="Times New Roman" w:eastAsia="Times New Roman" w:hAnsi="Times New Roman" w:cs="Times New Roman"/>
          <w:b/>
          <w:color w:val="000000"/>
          <w:sz w:val="24"/>
          <w:szCs w:val="24"/>
          <w:u w:val="single"/>
        </w:rPr>
        <w:t>redox</w:t>
      </w:r>
      <w:r w:rsidR="00DE192E">
        <w:rPr>
          <w:rFonts w:ascii="Times New Roman" w:eastAsia="Times New Roman" w:hAnsi="Times New Roman" w:cs="Times New Roman"/>
          <w:color w:val="000000"/>
          <w:sz w:val="24"/>
          <w:szCs w:val="24"/>
        </w:rPr>
        <w:t xml:space="preserve"> r</w:t>
      </w:r>
      <w:r w:rsidRPr="00572772">
        <w:rPr>
          <w:rFonts w:ascii="Times New Roman" w:eastAsia="Times New Roman" w:hAnsi="Times New Roman" w:cs="Times New Roman"/>
          <w:color w:val="000000"/>
          <w:sz w:val="24"/>
          <w:szCs w:val="24"/>
        </w:rPr>
        <w:t xml:space="preserve">eactions; prompt on </w:t>
      </w:r>
      <w:r w:rsidR="00DE192E">
        <w:rPr>
          <w:rFonts w:ascii="Times New Roman" w:eastAsia="Times New Roman" w:hAnsi="Times New Roman" w:cs="Times New Roman"/>
          <w:b/>
          <w:color w:val="000000"/>
          <w:sz w:val="24"/>
          <w:szCs w:val="24"/>
          <w:u w:val="single"/>
        </w:rPr>
        <w:t>oxidation-reduction</w:t>
      </w:r>
      <w:r w:rsidRPr="00572772">
        <w:rPr>
          <w:rFonts w:ascii="Times New Roman" w:eastAsia="Times New Roman" w:hAnsi="Times New Roman" w:cs="Times New Roman"/>
          <w:color w:val="000000"/>
          <w:sz w:val="24"/>
          <w:szCs w:val="24"/>
        </w:rPr>
        <w:t>s]</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7. A holder of this office proposed a seven-point plan for ending World War I in August 1917. A failed assassination attempt against a person with this title occurred in Manila in 1970. 1978 was the most recent year in which three people held this title. Eugenio Pacelli negotiated the 1933 Reichskonkordat with Nazi Germany before ascending to this position. The 1929 Lateran Treaty officially established the state over which holders of this title rule. For 10 points, name this title, held by men like Pius XII and Francis I, which signifies their leadership of the Catholic Church.</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Pope</w:t>
      </w:r>
      <w:r w:rsidRPr="00572772">
        <w:rPr>
          <w:rFonts w:ascii="Times New Roman" w:eastAsia="Times New Roman" w:hAnsi="Times New Roman" w:cs="Times New Roman"/>
          <w:color w:val="000000"/>
          <w:sz w:val="24"/>
          <w:szCs w:val="24"/>
        </w:rPr>
        <w:t xml:space="preserve"> [or </w:t>
      </w:r>
      <w:r w:rsidRPr="00572772">
        <w:rPr>
          <w:rFonts w:ascii="Times New Roman" w:eastAsia="Times New Roman" w:hAnsi="Times New Roman" w:cs="Times New Roman"/>
          <w:b/>
          <w:color w:val="000000"/>
          <w:sz w:val="24"/>
          <w:szCs w:val="24"/>
          <w:u w:val="single"/>
        </w:rPr>
        <w:t xml:space="preserve">Bishop of Rome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8. This group's enemies included stupid EPA administrator Walter Peck. In their second appearance, they battled a Carpathian tyrant named Vigo who lived in the form of a painting. In their first appearance, this group battled the Sumerian god Gozer, who took on the form of the Stay Puft Marshmallow Man. This team has also encountered a green being called Slimer. This team's theme song asks "Who you gonna call?" For 10 points, name this crew of paranormal investigators from a namesake 1984 film starring Dan Aykroyd and Bill Murray.</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Ghostbusters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9. This scientist's observations of supernova SN 1604 led to it being named after him. This scientist used a convex lens for the eyepiece in his refracting telescope that improved on Galileo's design. This scientist inherited most of Tyco Brahe's observational data at the latter's death. He developed a law stating that the square of a planet's orbital period is proportional to the cube of the semi-major axis of the planet's orbit. For 10 points, name this astronomer who developed three laws of planetary motion.</w:t>
      </w:r>
      <w:r w:rsidRPr="00572772">
        <w:rPr>
          <w:rFonts w:ascii="Times New Roman" w:eastAsia="Times New Roman" w:hAnsi="Times New Roman" w:cs="Times New Roman"/>
          <w:color w:val="000000"/>
          <w:sz w:val="24"/>
          <w:szCs w:val="24"/>
        </w:rPr>
        <w:br/>
        <w:t xml:space="preserve">ANSWER: Johannes </w:t>
      </w:r>
      <w:r w:rsidRPr="00572772">
        <w:rPr>
          <w:rFonts w:ascii="Times New Roman" w:eastAsia="Times New Roman" w:hAnsi="Times New Roman" w:cs="Times New Roman"/>
          <w:b/>
          <w:color w:val="000000"/>
          <w:sz w:val="24"/>
          <w:szCs w:val="24"/>
          <w:u w:val="single"/>
        </w:rPr>
        <w:t xml:space="preserve">Kepler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10. A character in this novel crosses five passes and kills six generals along the way. It begins with an aphorism about how empires "long divided, must unite; long united, must divide." In this novel, characters pledge support to their ruler in the Oath of the Peach Garden. It features the Battle of Red Cliffs, which is where Cao Cao is ultimately defeated. This novel explains the formation of Cao Wei, Shu Han, and Eastern Wu. For 10 points, name this classical Chinese novel by Luo Guanzhong about the feudal states that emerge at the end of the Han dynasty.</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i/>
          <w:color w:val="000000"/>
          <w:sz w:val="24"/>
          <w:szCs w:val="24"/>
          <w:u w:val="single"/>
        </w:rPr>
        <w:t>Romance of the Three Kingdoms</w:t>
      </w:r>
      <w:r w:rsidRPr="00572772">
        <w:rPr>
          <w:rFonts w:ascii="Times New Roman" w:eastAsia="Times New Roman" w:hAnsi="Times New Roman" w:cs="Times New Roman"/>
          <w:i/>
          <w:color w:val="000000"/>
          <w:sz w:val="24"/>
          <w:szCs w:val="24"/>
        </w:rPr>
        <w:t xml:space="preserve"> [</w:t>
      </w:r>
      <w:r w:rsidRPr="00572772">
        <w:rPr>
          <w:rFonts w:ascii="Times New Roman" w:eastAsia="Times New Roman" w:hAnsi="Times New Roman" w:cs="Times New Roman"/>
          <w:color w:val="000000"/>
          <w:sz w:val="24"/>
          <w:szCs w:val="24"/>
        </w:rPr>
        <w:t xml:space="preserve">or </w:t>
      </w:r>
      <w:r w:rsidRPr="00572772">
        <w:rPr>
          <w:rFonts w:ascii="Times New Roman" w:eastAsia="Times New Roman" w:hAnsi="Times New Roman" w:cs="Times New Roman"/>
          <w:b/>
          <w:i/>
          <w:color w:val="000000"/>
          <w:sz w:val="24"/>
          <w:szCs w:val="24"/>
          <w:u w:val="single"/>
        </w:rPr>
        <w:t xml:space="preserve">San Guo Yan Yi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11. A mixed forest region on the southern shore of this body of water is named for the ancient region of Hyrcania. The Absheron Peninsula, which extends into this body of water, is a major oil-producing region centered on Baku. This body of water is a habitat for the Beluga sturgeon, the source of the most expensive caviar. The Volga River flows into this body of water. For 10 points, name this largest lake on Earth, which borders Iran, Azerbaijan, and Russia, and is typically called a "sea" instead of a "lake."</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Caspian </w:t>
      </w:r>
      <w:r w:rsidRPr="00572772">
        <w:rPr>
          <w:rFonts w:ascii="Times New Roman" w:eastAsia="Times New Roman" w:hAnsi="Times New Roman" w:cs="Times New Roman"/>
          <w:color w:val="000000"/>
          <w:sz w:val="24"/>
          <w:szCs w:val="24"/>
        </w:rPr>
        <w:t>Sea</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12. This man was the subject of an online trend created by Jon Stewart in which people set a video celebrating his </w:t>
      </w:r>
      <w:r w:rsidR="00687DB3">
        <w:rPr>
          <w:rFonts w:ascii="Times New Roman" w:eastAsia="Times New Roman" w:hAnsi="Times New Roman" w:cs="Times New Roman"/>
          <w:color w:val="000000"/>
          <w:sz w:val="24"/>
          <w:szCs w:val="24"/>
        </w:rPr>
        <w:t>C</w:t>
      </w:r>
      <w:r w:rsidRPr="00572772">
        <w:rPr>
          <w:rFonts w:ascii="Times New Roman" w:eastAsia="Times New Roman" w:hAnsi="Times New Roman" w:cs="Times New Roman"/>
          <w:color w:val="000000"/>
          <w:sz w:val="24"/>
          <w:szCs w:val="24"/>
        </w:rPr>
        <w:t>ongressional service to inappropriate music. During a 2014 debate, this man said that hospitals in his home state were being "rimracked" by the Affordable Care Act. During the 2013 government shutdown, Rand Paul was overheard telling this man "we're gonna win this</w:t>
      </w:r>
      <w:r w:rsidR="00687DB3">
        <w:rPr>
          <w:rFonts w:ascii="Times New Roman" w:eastAsia="Times New Roman" w:hAnsi="Times New Roman" w:cs="Times New Roman"/>
          <w:color w:val="000000"/>
          <w:sz w:val="24"/>
          <w:szCs w:val="24"/>
        </w:rPr>
        <w:t>,</w:t>
      </w:r>
      <w:r w:rsidRPr="00572772">
        <w:rPr>
          <w:rFonts w:ascii="Times New Roman" w:eastAsia="Times New Roman" w:hAnsi="Times New Roman" w:cs="Times New Roman"/>
          <w:color w:val="000000"/>
          <w:sz w:val="24"/>
          <w:szCs w:val="24"/>
        </w:rPr>
        <w:t>"</w:t>
      </w:r>
      <w:r w:rsidR="00687DB3">
        <w:rPr>
          <w:rFonts w:ascii="Times New Roman" w:eastAsia="Times New Roman" w:hAnsi="Times New Roman" w:cs="Times New Roman"/>
          <w:color w:val="000000"/>
          <w:sz w:val="24"/>
          <w:szCs w:val="24"/>
        </w:rPr>
        <w:t xml:space="preserve"> prior to this man co-sponsoring the shutdown-ending bill with </w:t>
      </w:r>
      <w:r w:rsidRPr="00572772">
        <w:rPr>
          <w:rFonts w:ascii="Times New Roman" w:eastAsia="Times New Roman" w:hAnsi="Times New Roman" w:cs="Times New Roman"/>
          <w:color w:val="000000"/>
          <w:sz w:val="24"/>
          <w:szCs w:val="24"/>
        </w:rPr>
        <w:t>Harry Reid. For 10 points, name this senator from Kentucky, who bec</w:t>
      </w:r>
      <w:r w:rsidR="00687DB3">
        <w:rPr>
          <w:rFonts w:ascii="Times New Roman" w:eastAsia="Times New Roman" w:hAnsi="Times New Roman" w:cs="Times New Roman"/>
          <w:color w:val="000000"/>
          <w:sz w:val="24"/>
          <w:szCs w:val="24"/>
        </w:rPr>
        <w:t>a</w:t>
      </w:r>
      <w:r w:rsidRPr="00572772">
        <w:rPr>
          <w:rFonts w:ascii="Times New Roman" w:eastAsia="Times New Roman" w:hAnsi="Times New Roman" w:cs="Times New Roman"/>
          <w:color w:val="000000"/>
          <w:sz w:val="24"/>
          <w:szCs w:val="24"/>
        </w:rPr>
        <w:t>me the Senate Majority Leader in 2015.</w:t>
      </w:r>
      <w:r w:rsidRPr="00572772">
        <w:rPr>
          <w:rFonts w:ascii="Times New Roman" w:eastAsia="Times New Roman" w:hAnsi="Times New Roman" w:cs="Times New Roman"/>
          <w:color w:val="000000"/>
          <w:sz w:val="24"/>
          <w:szCs w:val="24"/>
        </w:rPr>
        <w:br/>
        <w:t xml:space="preserve">ANSWER: Mitch </w:t>
      </w:r>
      <w:r w:rsidRPr="00572772">
        <w:rPr>
          <w:rFonts w:ascii="Times New Roman" w:eastAsia="Times New Roman" w:hAnsi="Times New Roman" w:cs="Times New Roman"/>
          <w:b/>
          <w:color w:val="000000"/>
          <w:sz w:val="24"/>
          <w:szCs w:val="24"/>
          <w:u w:val="single"/>
        </w:rPr>
        <w:t>McConnell</w:t>
      </w:r>
      <w:r w:rsidRPr="00572772">
        <w:rPr>
          <w:rFonts w:ascii="Times New Roman" w:eastAsia="Times New Roman" w:hAnsi="Times New Roman" w:cs="Times New Roman"/>
          <w:color w:val="000000"/>
          <w:sz w:val="24"/>
          <w:szCs w:val="24"/>
        </w:rPr>
        <w:t xml:space="preserve"> [or Addison Mitchell </w:t>
      </w:r>
      <w:r w:rsidRPr="00572772">
        <w:rPr>
          <w:rFonts w:ascii="Times New Roman" w:eastAsia="Times New Roman" w:hAnsi="Times New Roman" w:cs="Times New Roman"/>
          <w:b/>
          <w:color w:val="000000"/>
          <w:sz w:val="24"/>
          <w:szCs w:val="24"/>
          <w:u w:val="single"/>
        </w:rPr>
        <w:t xml:space="preserve">McConnell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13. Telomeres arrange in a flower petal design in the "bouquet" substage of this process. Bivalents form in another of its phases after the zipper-like synapsis occurs. This process is divided into reductional and equational parts. Oocytes</w:t>
      </w:r>
      <w:r w:rsidR="00B701B8">
        <w:rPr>
          <w:rFonts w:ascii="Times New Roman" w:eastAsia="Times New Roman" w:hAnsi="Times New Roman" w:cs="Times New Roman"/>
          <w:color w:val="000000"/>
          <w:sz w:val="24"/>
          <w:szCs w:val="24"/>
        </w:rPr>
        <w:t xml:space="preserve"> (OH-uh-sites)</w:t>
      </w:r>
      <w:r w:rsidRPr="00572772">
        <w:rPr>
          <w:rFonts w:ascii="Times New Roman" w:eastAsia="Times New Roman" w:hAnsi="Times New Roman" w:cs="Times New Roman"/>
          <w:color w:val="000000"/>
          <w:sz w:val="24"/>
          <w:szCs w:val="24"/>
        </w:rPr>
        <w:t xml:space="preserve"> are suspended in a stage of this process in which chiasmata move to separate non-sister chromatids. Genetic material is swapped in this process when homologous chromosomes cross over during prophase I. For 10 points, name this process that yields four haploid gametes from a single diploid cell</w:t>
      </w:r>
      <w:r w:rsidR="00B701B8">
        <w:rPr>
          <w:rFonts w:ascii="Times New Roman" w:eastAsia="Times New Roman" w:hAnsi="Times New Roman" w:cs="Times New Roman"/>
          <w:color w:val="000000"/>
          <w:sz w:val="24"/>
          <w:szCs w:val="24"/>
        </w:rPr>
        <w:t>.</w:t>
      </w:r>
      <w:r w:rsidR="002146B0">
        <w:rPr>
          <w:rFonts w:ascii="Times New Roman" w:eastAsia="Times New Roman" w:hAnsi="Times New Roman" w:cs="Times New Roman"/>
          <w:color w:val="000000"/>
          <w:sz w:val="24"/>
          <w:szCs w:val="24"/>
        </w:rPr>
        <w:br/>
      </w:r>
      <w:r w:rsidRPr="00572772">
        <w:rPr>
          <w:rFonts w:ascii="Times New Roman" w:eastAsia="Times New Roman" w:hAnsi="Times New Roman" w:cs="Times New Roman"/>
          <w:color w:val="000000"/>
          <w:sz w:val="24"/>
          <w:szCs w:val="24"/>
        </w:rPr>
        <w:t xml:space="preserve">ANSWER: </w:t>
      </w:r>
      <w:r w:rsidRPr="00572772">
        <w:rPr>
          <w:rFonts w:ascii="Times New Roman" w:eastAsia="Times New Roman" w:hAnsi="Times New Roman" w:cs="Times New Roman"/>
          <w:b/>
          <w:color w:val="000000"/>
          <w:sz w:val="24"/>
          <w:szCs w:val="24"/>
          <w:u w:val="single"/>
        </w:rPr>
        <w:t>meiosis</w:t>
      </w:r>
      <w:r w:rsidRPr="00572772">
        <w:rPr>
          <w:rFonts w:ascii="Times New Roman" w:eastAsia="Times New Roman" w:hAnsi="Times New Roman" w:cs="Times New Roman"/>
          <w:color w:val="000000"/>
          <w:sz w:val="24"/>
          <w:szCs w:val="24"/>
        </w:rPr>
        <w:t xml:space="preserve"> [</w:t>
      </w:r>
      <w:r w:rsidR="00B701B8">
        <w:rPr>
          <w:rFonts w:ascii="Times New Roman" w:eastAsia="Times New Roman" w:hAnsi="Times New Roman" w:cs="Times New Roman"/>
          <w:color w:val="000000"/>
          <w:sz w:val="24"/>
          <w:szCs w:val="24"/>
        </w:rPr>
        <w:t>or</w:t>
      </w:r>
      <w:r w:rsidRPr="00572772">
        <w:rPr>
          <w:rFonts w:ascii="Times New Roman" w:eastAsia="Times New Roman" w:hAnsi="Times New Roman" w:cs="Times New Roman"/>
          <w:color w:val="000000"/>
          <w:sz w:val="24"/>
          <w:szCs w:val="24"/>
        </w:rPr>
        <w:t xml:space="preserve"> </w:t>
      </w:r>
      <w:r w:rsidRPr="00572772">
        <w:rPr>
          <w:rFonts w:ascii="Times New Roman" w:eastAsia="Times New Roman" w:hAnsi="Times New Roman" w:cs="Times New Roman"/>
          <w:b/>
          <w:color w:val="000000"/>
          <w:sz w:val="24"/>
          <w:szCs w:val="24"/>
          <w:u w:val="single"/>
        </w:rPr>
        <w:t>meiosis I</w:t>
      </w:r>
      <w:r w:rsidRPr="00572772">
        <w:rPr>
          <w:rFonts w:ascii="Times New Roman" w:eastAsia="Times New Roman" w:hAnsi="Times New Roman" w:cs="Times New Roman"/>
          <w:color w:val="000000"/>
          <w:sz w:val="24"/>
          <w:szCs w:val="24"/>
        </w:rPr>
        <w:t xml:space="preserve">; prompt on </w:t>
      </w:r>
      <w:r w:rsidR="00B701B8">
        <w:rPr>
          <w:rFonts w:ascii="Times New Roman" w:eastAsia="Times New Roman" w:hAnsi="Times New Roman" w:cs="Times New Roman"/>
          <w:b/>
          <w:color w:val="000000"/>
          <w:sz w:val="24"/>
          <w:szCs w:val="24"/>
          <w:u w:val="single"/>
        </w:rPr>
        <w:t>prophase</w:t>
      </w:r>
      <w:r w:rsidR="00B701B8" w:rsidRPr="00B701B8">
        <w:rPr>
          <w:rFonts w:ascii="Times New Roman" w:eastAsia="Times New Roman" w:hAnsi="Times New Roman" w:cs="Times New Roman"/>
          <w:color w:val="000000"/>
          <w:sz w:val="24"/>
          <w:szCs w:val="24"/>
        </w:rPr>
        <w:t xml:space="preserve"> I</w:t>
      </w:r>
      <w:r w:rsidR="00B701B8">
        <w:rPr>
          <w:rFonts w:ascii="Times New Roman" w:eastAsia="Times New Roman" w:hAnsi="Times New Roman" w:cs="Times New Roman"/>
          <w:color w:val="000000"/>
          <w:sz w:val="24"/>
          <w:szCs w:val="24"/>
        </w:rPr>
        <w:t>; do not accept "mitosis"]</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14. In a story by this man, the protagonist says, "You were right, old hoss," to a hallucinated friend from Sulphur Creek before dying in a place that is "seventy-five below zero." The title character in one of his novels is the son of Kiche and is named by Grey Beaver. In a novel by this author of "To Build a Fire," the protagonist is eventually owned by the kind John Thornton after being stolen for use in the Klondike Gold Rush. For 10 points, name this author of </w:t>
      </w:r>
      <w:r w:rsidRPr="00572772">
        <w:rPr>
          <w:rFonts w:ascii="Times New Roman" w:eastAsia="Times New Roman" w:hAnsi="Times New Roman" w:cs="Times New Roman"/>
          <w:i/>
          <w:color w:val="000000"/>
          <w:sz w:val="24"/>
          <w:szCs w:val="24"/>
        </w:rPr>
        <w:t xml:space="preserve">White Fang </w:t>
      </w:r>
      <w:r w:rsidRPr="00572772">
        <w:rPr>
          <w:rFonts w:ascii="Times New Roman" w:eastAsia="Times New Roman" w:hAnsi="Times New Roman" w:cs="Times New Roman"/>
          <w:color w:val="000000"/>
          <w:sz w:val="24"/>
          <w:szCs w:val="24"/>
        </w:rPr>
        <w:t xml:space="preserve">and </w:t>
      </w:r>
      <w:r w:rsidRPr="00572772">
        <w:rPr>
          <w:rFonts w:ascii="Times New Roman" w:eastAsia="Times New Roman" w:hAnsi="Times New Roman" w:cs="Times New Roman"/>
          <w:i/>
          <w:color w:val="000000"/>
          <w:sz w:val="24"/>
          <w:szCs w:val="24"/>
        </w:rPr>
        <w:t xml:space="preserve">The Call of the Wild. </w:t>
      </w:r>
      <w:r w:rsidRPr="00572772">
        <w:rPr>
          <w:rFonts w:ascii="Times New Roman" w:eastAsia="Times New Roman" w:hAnsi="Times New Roman" w:cs="Times New Roman"/>
          <w:color w:val="000000"/>
          <w:sz w:val="24"/>
          <w:szCs w:val="24"/>
        </w:rPr>
        <w:br/>
        <w:t xml:space="preserve">ANSWER: Jack </w:t>
      </w:r>
      <w:r w:rsidRPr="00572772">
        <w:rPr>
          <w:rFonts w:ascii="Times New Roman" w:eastAsia="Times New Roman" w:hAnsi="Times New Roman" w:cs="Times New Roman"/>
          <w:b/>
          <w:color w:val="000000"/>
          <w:sz w:val="24"/>
          <w:szCs w:val="24"/>
          <w:u w:val="single"/>
        </w:rPr>
        <w:t>London</w:t>
      </w:r>
      <w:r w:rsidRPr="00572772">
        <w:rPr>
          <w:rFonts w:ascii="Times New Roman" w:eastAsia="Times New Roman" w:hAnsi="Times New Roman" w:cs="Times New Roman"/>
          <w:color w:val="000000"/>
          <w:sz w:val="24"/>
          <w:szCs w:val="24"/>
        </w:rPr>
        <w:t xml:space="preserve"> [or John Griffith </w:t>
      </w:r>
      <w:r w:rsidRPr="00572772">
        <w:rPr>
          <w:rFonts w:ascii="Times New Roman" w:eastAsia="Times New Roman" w:hAnsi="Times New Roman" w:cs="Times New Roman"/>
          <w:b/>
          <w:color w:val="000000"/>
          <w:sz w:val="24"/>
          <w:szCs w:val="24"/>
          <w:u w:val="single"/>
        </w:rPr>
        <w:t xml:space="preserve">London </w:t>
      </w:r>
      <w:r w:rsidRPr="00572772">
        <w:rPr>
          <w:rFonts w:ascii="Times New Roman" w:eastAsia="Times New Roman" w:hAnsi="Times New Roman" w:cs="Times New Roman"/>
          <w:color w:val="000000"/>
          <w:sz w:val="24"/>
          <w:szCs w:val="24"/>
        </w:rPr>
        <w:t xml:space="preserve">; or John Griffith </w:t>
      </w:r>
      <w:r w:rsidR="000B4D4E">
        <w:rPr>
          <w:rFonts w:ascii="Times New Roman" w:eastAsia="Times New Roman" w:hAnsi="Times New Roman" w:cs="Times New Roman"/>
          <w:b/>
          <w:color w:val="000000"/>
          <w:sz w:val="24"/>
          <w:szCs w:val="24"/>
          <w:u w:val="single"/>
        </w:rPr>
        <w:t>Chaney</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572772" w:rsidP="00A1072C">
      <w:pPr>
        <w:keepLines/>
        <w:widowControl w:val="0"/>
        <w:spacing w:after="0" w:line="240" w:lineRule="auto"/>
        <w:contextualSpacing/>
        <w:rPr>
          <w:rFonts w:ascii="Times New Roman" w:hAnsi="Times New Roman" w:cs="Times New Roman"/>
          <w:sz w:val="24"/>
          <w:szCs w:val="24"/>
        </w:rPr>
      </w:pPr>
      <w:r w:rsidRPr="00572772">
        <w:rPr>
          <w:rFonts w:ascii="Times New Roman" w:eastAsia="Times New Roman" w:hAnsi="Times New Roman" w:cs="Times New Roman"/>
          <w:color w:val="000000"/>
          <w:sz w:val="24"/>
          <w:szCs w:val="24"/>
        </w:rPr>
        <w:lastRenderedPageBreak/>
        <w:t xml:space="preserve">15. With the United States, this country agreed to a border in the San Juan Channel after the bloodless Pig War. The Treaty of Washington was negotiated with this country by Hamilton Fish to settle the Alabama Claims. Ships called Laird Rams were constructed in this country, which was the destination of a ship intercepted by Charles Wilkes with James Mason and John Slidell on board, the </w:t>
      </w:r>
      <w:r w:rsidRPr="00572772">
        <w:rPr>
          <w:rFonts w:ascii="Times New Roman" w:eastAsia="Times New Roman" w:hAnsi="Times New Roman" w:cs="Times New Roman"/>
          <w:i/>
          <w:color w:val="000000"/>
          <w:sz w:val="24"/>
          <w:szCs w:val="24"/>
        </w:rPr>
        <w:t>Trent.</w:t>
      </w:r>
      <w:r w:rsidRPr="00572772">
        <w:rPr>
          <w:rFonts w:ascii="Times New Roman" w:eastAsia="Times New Roman" w:hAnsi="Times New Roman" w:cs="Times New Roman"/>
          <w:color w:val="000000"/>
          <w:sz w:val="24"/>
          <w:szCs w:val="24"/>
        </w:rPr>
        <w:t xml:space="preserve"> For 10 points, name this country which maintained neutrality during the American Civil War, and had earlier lost the American colonies in the Revolution.</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U</w:t>
      </w:r>
      <w:r w:rsidRPr="00A1072C">
        <w:rPr>
          <w:rFonts w:ascii="Times New Roman" w:eastAsia="Times New Roman" w:hAnsi="Times New Roman" w:cs="Times New Roman"/>
          <w:color w:val="000000"/>
          <w:sz w:val="24"/>
          <w:szCs w:val="24"/>
        </w:rPr>
        <w:t xml:space="preserve">nited </w:t>
      </w:r>
      <w:r w:rsidRPr="00572772">
        <w:rPr>
          <w:rFonts w:ascii="Times New Roman" w:eastAsia="Times New Roman" w:hAnsi="Times New Roman" w:cs="Times New Roman"/>
          <w:b/>
          <w:color w:val="000000"/>
          <w:sz w:val="24"/>
          <w:szCs w:val="24"/>
          <w:u w:val="single"/>
        </w:rPr>
        <w:t>K</w:t>
      </w:r>
      <w:r w:rsidRPr="00A1072C">
        <w:rPr>
          <w:rFonts w:ascii="Times New Roman" w:eastAsia="Times New Roman" w:hAnsi="Times New Roman" w:cs="Times New Roman"/>
          <w:color w:val="000000"/>
          <w:sz w:val="24"/>
          <w:szCs w:val="24"/>
        </w:rPr>
        <w:t xml:space="preserve">ingdom </w:t>
      </w:r>
      <w:r w:rsidRPr="00572772">
        <w:rPr>
          <w:rFonts w:ascii="Times New Roman" w:eastAsia="Times New Roman" w:hAnsi="Times New Roman" w:cs="Times New Roman"/>
          <w:color w:val="000000"/>
          <w:sz w:val="24"/>
          <w:szCs w:val="24"/>
        </w:rPr>
        <w:t xml:space="preserve">[or Great </w:t>
      </w:r>
      <w:r w:rsidRPr="00572772">
        <w:rPr>
          <w:rFonts w:ascii="Times New Roman" w:eastAsia="Times New Roman" w:hAnsi="Times New Roman" w:cs="Times New Roman"/>
          <w:b/>
          <w:color w:val="000000"/>
          <w:sz w:val="24"/>
          <w:szCs w:val="24"/>
          <w:u w:val="single"/>
        </w:rPr>
        <w:t xml:space="preserve">Britain </w:t>
      </w:r>
      <w:r w:rsidRPr="00572772">
        <w:rPr>
          <w:rFonts w:ascii="Times New Roman" w:eastAsia="Times New Roman" w:hAnsi="Times New Roman" w:cs="Times New Roman"/>
          <w:color w:val="000000"/>
          <w:sz w:val="24"/>
          <w:szCs w:val="24"/>
        </w:rPr>
        <w:t xml:space="preserve">; or </w:t>
      </w:r>
      <w:r w:rsidR="00A1072C">
        <w:rPr>
          <w:rFonts w:ascii="Times New Roman" w:eastAsia="Times New Roman" w:hAnsi="Times New Roman" w:cs="Times New Roman"/>
          <w:b/>
          <w:color w:val="000000"/>
          <w:sz w:val="24"/>
          <w:szCs w:val="24"/>
          <w:u w:val="single"/>
        </w:rPr>
        <w:t>England</w:t>
      </w:r>
      <w:r w:rsidRPr="00572772">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00F9963C" wp14:editId="02051E0B">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DB7DC7">
            <w:pPr>
              <w:jc w:val="right"/>
              <w:rPr>
                <w:rFonts w:ascii="Times" w:hAnsi="Times" w:cs="Times"/>
                <w:b/>
                <w:sz w:val="26"/>
                <w:szCs w:val="26"/>
              </w:rPr>
            </w:pPr>
            <w:r w:rsidRPr="003E432E">
              <w:rPr>
                <w:rFonts w:ascii="Times" w:hAnsi="Times" w:cs="Times"/>
                <w:b/>
                <w:sz w:val="26"/>
                <w:szCs w:val="26"/>
              </w:rPr>
              <w:t xml:space="preserve">Round </w:t>
            </w:r>
            <w:r w:rsidR="005844FB">
              <w:rPr>
                <w:rFonts w:ascii="Times" w:hAnsi="Times" w:cs="Times"/>
                <w:b/>
                <w:sz w:val="26"/>
                <w:szCs w:val="26"/>
              </w:rPr>
              <w:t>3</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2D5EA9"/>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1. This property's magnetic moment can be calculated by multiplying it with the gyromagnetic ratio. Particles with an integer value for this property are exempt from the Pauli exclusion principle. The Stern-Gerlach experiment deflected a beam of silver atoms to determine that this property is quantized. Bosons have an integer value for this property, while fermions, including electrons, have half-integer values for it. For 10 points, name this property, a particle's intrinsic angular momentum.</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spin</w:t>
      </w:r>
      <w:r w:rsidRPr="00572772">
        <w:rPr>
          <w:rFonts w:ascii="Times New Roman" w:eastAsia="Times New Roman" w:hAnsi="Times New Roman" w:cs="Times New Roman"/>
          <w:color w:val="000000"/>
          <w:sz w:val="24"/>
          <w:szCs w:val="24"/>
        </w:rPr>
        <w:t xml:space="preserve"> [prompt on </w:t>
      </w:r>
      <w:r w:rsidRPr="00572772">
        <w:rPr>
          <w:rFonts w:ascii="Times New Roman" w:eastAsia="Times New Roman" w:hAnsi="Times New Roman" w:cs="Times New Roman"/>
          <w:b/>
          <w:color w:val="000000"/>
          <w:sz w:val="24"/>
          <w:szCs w:val="24"/>
          <w:u w:val="single"/>
        </w:rPr>
        <w:t xml:space="preserve">angular momentum </w:t>
      </w:r>
      <w:r w:rsidRPr="00572772">
        <w:rPr>
          <w:rFonts w:ascii="Times New Roman" w:eastAsia="Times New Roman" w:hAnsi="Times New Roman" w:cs="Times New Roman"/>
          <w:color w:val="000000"/>
          <w:sz w:val="24"/>
          <w:szCs w:val="24"/>
        </w:rPr>
        <w:t>until it is read]</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C6723F" w:rsidRPr="003E2103" w:rsidRDefault="00572772" w:rsidP="00C6723F">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2. </w:t>
      </w:r>
      <w:r w:rsidR="00C6723F" w:rsidRPr="003E2103">
        <w:rPr>
          <w:rFonts w:ascii="Times New Roman" w:eastAsia="Times New Roman" w:hAnsi="Times New Roman" w:cs="Times New Roman"/>
          <w:color w:val="000000"/>
          <w:sz w:val="24"/>
          <w:szCs w:val="24"/>
        </w:rPr>
        <w:t>The sorites paradox and the Gettier problem are unresolved issues in this discipline. Michel de Montaigne claimed that to study this discipline was "to learn to die." In the 20th century, this discipline bifurcated into analytical and contintental traditions. Bertrand Russell wrote an influential history of this discipline. This discipline is divided into fields such as aesthetics, metaphysics, and ethics. Its earliest practitioners, such as Heraclitus, are called "Presocratic." For 10 points, name this intellectual discipline that asks questions about the nature of things.</w:t>
      </w:r>
      <w:r w:rsidR="00C6723F" w:rsidRPr="003E2103">
        <w:rPr>
          <w:rFonts w:ascii="Times New Roman" w:eastAsia="Times New Roman" w:hAnsi="Times New Roman" w:cs="Times New Roman"/>
          <w:color w:val="000000"/>
          <w:sz w:val="24"/>
          <w:szCs w:val="24"/>
        </w:rPr>
        <w:br/>
        <w:t xml:space="preserve">ANSWER: </w:t>
      </w:r>
      <w:r w:rsidR="00C6723F" w:rsidRPr="003E2103">
        <w:rPr>
          <w:rFonts w:ascii="Times New Roman" w:eastAsia="Times New Roman" w:hAnsi="Times New Roman" w:cs="Times New Roman"/>
          <w:b/>
          <w:color w:val="000000"/>
          <w:sz w:val="24"/>
          <w:szCs w:val="24"/>
          <w:u w:val="single"/>
        </w:rPr>
        <w:t>philosophy</w:t>
      </w:r>
      <w:r w:rsidR="00C6723F" w:rsidRPr="003E2103">
        <w:rPr>
          <w:rFonts w:ascii="Times New Roman" w:eastAsia="Times New Roman" w:hAnsi="Times New Roman" w:cs="Times New Roman"/>
          <w:color w:val="000000"/>
          <w:sz w:val="24"/>
          <w:szCs w:val="24"/>
        </w:rPr>
        <w:t xml:space="preserve"> [accept word forms; accept </w:t>
      </w:r>
      <w:r w:rsidR="00C6723F" w:rsidRPr="003E2103">
        <w:rPr>
          <w:rFonts w:ascii="Times New Roman" w:eastAsia="Times New Roman" w:hAnsi="Times New Roman" w:cs="Times New Roman"/>
          <w:b/>
          <w:color w:val="000000"/>
          <w:sz w:val="24"/>
          <w:szCs w:val="24"/>
          <w:u w:val="single"/>
        </w:rPr>
        <w:t xml:space="preserve">metaphysics </w:t>
      </w:r>
      <w:r w:rsidR="00C6723F" w:rsidRPr="003E2103">
        <w:rPr>
          <w:rFonts w:ascii="Times New Roman" w:eastAsia="Times New Roman" w:hAnsi="Times New Roman" w:cs="Times New Roman"/>
          <w:color w:val="000000"/>
          <w:sz w:val="24"/>
          <w:szCs w:val="24"/>
        </w:rPr>
        <w:t xml:space="preserve">before "Michel" is read; accept </w:t>
      </w:r>
      <w:r w:rsidR="00C6723F" w:rsidRPr="003E2103">
        <w:rPr>
          <w:rFonts w:ascii="Times New Roman" w:eastAsia="Times New Roman" w:hAnsi="Times New Roman" w:cs="Times New Roman"/>
          <w:b/>
          <w:color w:val="000000"/>
          <w:sz w:val="24"/>
          <w:szCs w:val="24"/>
          <w:u w:val="single"/>
        </w:rPr>
        <w:t xml:space="preserve">epistemology </w:t>
      </w:r>
      <w:r w:rsidR="00C6723F" w:rsidRPr="003E2103">
        <w:rPr>
          <w:rFonts w:ascii="Times New Roman" w:eastAsia="Times New Roman" w:hAnsi="Times New Roman" w:cs="Times New Roman"/>
          <w:color w:val="000000"/>
          <w:sz w:val="24"/>
          <w:szCs w:val="24"/>
        </w:rPr>
        <w:t>before "Michel" is read]</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3. This author wrote about the affair between Eben Cabot and his mother-in-law Abbie Putnam in his play </w:t>
      </w:r>
      <w:r w:rsidRPr="00572772">
        <w:rPr>
          <w:rFonts w:ascii="Times New Roman" w:eastAsia="Times New Roman" w:hAnsi="Times New Roman" w:cs="Times New Roman"/>
          <w:i/>
          <w:color w:val="000000"/>
          <w:sz w:val="24"/>
          <w:szCs w:val="24"/>
        </w:rPr>
        <w:t xml:space="preserve">Desire Under the Elms. </w:t>
      </w:r>
      <w:r w:rsidRPr="00572772">
        <w:rPr>
          <w:rFonts w:ascii="Times New Roman" w:eastAsia="Times New Roman" w:hAnsi="Times New Roman" w:cs="Times New Roman"/>
          <w:color w:val="000000"/>
          <w:sz w:val="24"/>
          <w:szCs w:val="24"/>
        </w:rPr>
        <w:t xml:space="preserve">He wrote about the frequenters of Harry Hope's saloon in another play. This author's posthumously published masterpiece describes the tubercular Edmund and the morphine addict Mary, both of whom are members of the Tyrone family. For 10 points, name this American playwright of </w:t>
      </w:r>
      <w:r w:rsidRPr="00572772">
        <w:rPr>
          <w:rFonts w:ascii="Times New Roman" w:eastAsia="Times New Roman" w:hAnsi="Times New Roman" w:cs="Times New Roman"/>
          <w:i/>
          <w:color w:val="000000"/>
          <w:sz w:val="24"/>
          <w:szCs w:val="24"/>
        </w:rPr>
        <w:t xml:space="preserve">The Iceman Cometh </w:t>
      </w:r>
      <w:r w:rsidRPr="00572772">
        <w:rPr>
          <w:rFonts w:ascii="Times New Roman" w:eastAsia="Times New Roman" w:hAnsi="Times New Roman" w:cs="Times New Roman"/>
          <w:color w:val="000000"/>
          <w:sz w:val="24"/>
          <w:szCs w:val="24"/>
        </w:rPr>
        <w:t xml:space="preserve">and </w:t>
      </w:r>
      <w:r w:rsidRPr="00572772">
        <w:rPr>
          <w:rFonts w:ascii="Times New Roman" w:eastAsia="Times New Roman" w:hAnsi="Times New Roman" w:cs="Times New Roman"/>
          <w:i/>
          <w:color w:val="000000"/>
          <w:sz w:val="24"/>
          <w:szCs w:val="24"/>
        </w:rPr>
        <w:t xml:space="preserve">Long Day's Journey into Night. </w:t>
      </w:r>
      <w:r w:rsidRPr="00572772">
        <w:rPr>
          <w:rFonts w:ascii="Times New Roman" w:eastAsia="Times New Roman" w:hAnsi="Times New Roman" w:cs="Times New Roman"/>
          <w:color w:val="000000"/>
          <w:sz w:val="24"/>
          <w:szCs w:val="24"/>
        </w:rPr>
        <w:br/>
        <w:t xml:space="preserve">ANSWER: Eugene </w:t>
      </w:r>
      <w:r w:rsidRPr="00572772">
        <w:rPr>
          <w:rFonts w:ascii="Times New Roman" w:eastAsia="Times New Roman" w:hAnsi="Times New Roman" w:cs="Times New Roman"/>
          <w:b/>
          <w:color w:val="000000"/>
          <w:sz w:val="24"/>
          <w:szCs w:val="24"/>
          <w:u w:val="single"/>
        </w:rPr>
        <w:t xml:space="preserve">O'Neill </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4. The production of these objects was authorized after the Hampton Court Conference. A "Wicked" one of these objects, co-produced by Robert Barker, was nicknamed for accidentally leaving out the word "not." William Tyndale produced these texts during the Reformation. The invention of the movable type helped Johannes Gutenberg produce these texts. For 10 points, name these texts whose translations include the Vulgate and the King James Version.</w:t>
      </w:r>
      <w:r w:rsidRPr="00572772">
        <w:rPr>
          <w:rFonts w:ascii="Times New Roman" w:eastAsia="Times New Roman" w:hAnsi="Times New Roman" w:cs="Times New Roman"/>
          <w:color w:val="000000"/>
          <w:sz w:val="24"/>
          <w:szCs w:val="24"/>
        </w:rPr>
        <w:br/>
        <w:t xml:space="preserve">ANSWER: </w:t>
      </w:r>
      <w:r w:rsidR="00C6723F">
        <w:rPr>
          <w:rFonts w:ascii="Times New Roman" w:eastAsia="Times New Roman" w:hAnsi="Times New Roman" w:cs="Times New Roman"/>
          <w:b/>
          <w:color w:val="000000"/>
          <w:sz w:val="24"/>
          <w:szCs w:val="24"/>
          <w:u w:val="single"/>
        </w:rPr>
        <w:t>bible</w:t>
      </w:r>
      <w:r w:rsidRPr="00572772">
        <w:rPr>
          <w:rFonts w:ascii="Times New Roman" w:eastAsia="Times New Roman" w:hAnsi="Times New Roman" w:cs="Times New Roman"/>
          <w:color w:val="000000"/>
          <w:sz w:val="24"/>
          <w:szCs w:val="24"/>
        </w:rPr>
        <w:t xml:space="preserve">s [or </w:t>
      </w:r>
      <w:r w:rsidRPr="00572772">
        <w:rPr>
          <w:rFonts w:ascii="Times New Roman" w:eastAsia="Times New Roman" w:hAnsi="Times New Roman" w:cs="Times New Roman"/>
          <w:b/>
          <w:color w:val="000000"/>
          <w:sz w:val="24"/>
          <w:szCs w:val="24"/>
          <w:u w:val="single"/>
        </w:rPr>
        <w:t xml:space="preserve">King James </w:t>
      </w:r>
      <w:r w:rsidRPr="00572772">
        <w:rPr>
          <w:rFonts w:ascii="Times New Roman" w:eastAsia="Times New Roman" w:hAnsi="Times New Roman" w:cs="Times New Roman"/>
          <w:color w:val="000000"/>
          <w:sz w:val="24"/>
          <w:szCs w:val="24"/>
        </w:rPr>
        <w:t xml:space="preserve">Version or </w:t>
      </w:r>
      <w:r w:rsidRPr="00572772">
        <w:rPr>
          <w:rFonts w:ascii="Times New Roman" w:eastAsia="Times New Roman" w:hAnsi="Times New Roman" w:cs="Times New Roman"/>
          <w:b/>
          <w:color w:val="000000"/>
          <w:sz w:val="24"/>
          <w:szCs w:val="24"/>
          <w:u w:val="single"/>
        </w:rPr>
        <w:t xml:space="preserve">Authorized </w:t>
      </w:r>
      <w:r w:rsidRPr="00572772">
        <w:rPr>
          <w:rFonts w:ascii="Times New Roman" w:eastAsia="Times New Roman" w:hAnsi="Times New Roman" w:cs="Times New Roman"/>
          <w:color w:val="000000"/>
          <w:sz w:val="24"/>
          <w:szCs w:val="24"/>
        </w:rPr>
        <w:t>Version before "Tyndale" is read]</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lastRenderedPageBreak/>
        <w:t>5. A traditional dance form from this country involves jumping over sliding bamboo sticks and is called "tinikling." This country's Zamboanga Peninsula is a hub for operations by the terrorist organization Abu-Sayyaf. Its oldest city is found on the island of Cebu, where Magellan was killed. The Visayas separate this country's largest island from its southern region, Mindanao. For 10 points, name this Southeast Asian island nation, whose largest island of Luzon holds the city of Manila.</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Philippines</w:t>
      </w:r>
      <w:r w:rsidRPr="00572772">
        <w:rPr>
          <w:rFonts w:ascii="Times New Roman" w:eastAsia="Times New Roman" w:hAnsi="Times New Roman" w:cs="Times New Roman"/>
          <w:color w:val="000000"/>
          <w:sz w:val="24"/>
          <w:szCs w:val="24"/>
        </w:rPr>
        <w:t xml:space="preserve"> [Republic of the </w:t>
      </w:r>
      <w:r w:rsidRPr="00572772">
        <w:rPr>
          <w:rFonts w:ascii="Times New Roman" w:eastAsia="Times New Roman" w:hAnsi="Times New Roman" w:cs="Times New Roman"/>
          <w:b/>
          <w:color w:val="000000"/>
          <w:sz w:val="24"/>
          <w:szCs w:val="24"/>
          <w:u w:val="single"/>
        </w:rPr>
        <w:t xml:space="preserve">Philippines </w:t>
      </w:r>
      <w:r w:rsidRPr="00572772">
        <w:rPr>
          <w:rFonts w:ascii="Times New Roman" w:eastAsia="Times New Roman" w:hAnsi="Times New Roman" w:cs="Times New Roman"/>
          <w:color w:val="000000"/>
          <w:sz w:val="24"/>
          <w:szCs w:val="24"/>
        </w:rPr>
        <w:t xml:space="preserve">] [or Republika ng </w:t>
      </w:r>
      <w:r w:rsidRPr="00572772">
        <w:rPr>
          <w:rFonts w:ascii="Times New Roman" w:eastAsia="Times New Roman" w:hAnsi="Times New Roman" w:cs="Times New Roman"/>
          <w:b/>
          <w:color w:val="000000"/>
          <w:sz w:val="24"/>
          <w:szCs w:val="24"/>
          <w:u w:val="single"/>
        </w:rPr>
        <w:t xml:space="preserve">Pilipinas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 xml:space="preserve">What protagonist of </w:t>
      </w:r>
      <w:r w:rsidRPr="00572772">
        <w:rPr>
          <w:rFonts w:ascii="Times New Roman" w:eastAsia="Times New Roman" w:hAnsi="Times New Roman" w:cs="Times New Roman"/>
          <w:i/>
          <w:color w:val="000000"/>
          <w:sz w:val="24"/>
          <w:szCs w:val="24"/>
        </w:rPr>
        <w:t xml:space="preserve">A Streetcar Named Desire </w:t>
      </w:r>
      <w:r w:rsidRPr="00572772">
        <w:rPr>
          <w:rFonts w:ascii="Times New Roman" w:eastAsia="Times New Roman" w:hAnsi="Times New Roman" w:cs="Times New Roman"/>
          <w:color w:val="000000"/>
          <w:sz w:val="24"/>
          <w:szCs w:val="24"/>
        </w:rPr>
        <w:t>states, "I have always depended on the kindness of strangers," before her admittance to a mental hospital?</w:t>
      </w:r>
      <w:r w:rsidRPr="00572772">
        <w:rPr>
          <w:rFonts w:ascii="Times New Roman" w:eastAsia="Times New Roman" w:hAnsi="Times New Roman" w:cs="Times New Roman"/>
          <w:color w:val="000000"/>
          <w:sz w:val="24"/>
          <w:szCs w:val="24"/>
        </w:rPr>
        <w:br/>
        <w:t xml:space="preserve">ANSWER: </w:t>
      </w:r>
      <w:r w:rsidRPr="00572772">
        <w:rPr>
          <w:rFonts w:ascii="Times New Roman" w:eastAsia="Times New Roman" w:hAnsi="Times New Roman" w:cs="Times New Roman"/>
          <w:b/>
          <w:color w:val="000000"/>
          <w:sz w:val="24"/>
          <w:szCs w:val="24"/>
          <w:u w:val="single"/>
        </w:rPr>
        <w:t xml:space="preserve">Blanche </w:t>
      </w:r>
      <w:r w:rsidRPr="00572772">
        <w:rPr>
          <w:rFonts w:ascii="Times New Roman" w:eastAsia="Times New Roman" w:hAnsi="Times New Roman" w:cs="Times New Roman"/>
          <w:color w:val="000000"/>
          <w:sz w:val="24"/>
          <w:szCs w:val="24"/>
        </w:rPr>
        <w:t xml:space="preserve">DuBois [or Blanche </w:t>
      </w:r>
      <w:r w:rsidRPr="00572772">
        <w:rPr>
          <w:rFonts w:ascii="Times New Roman" w:eastAsia="Times New Roman" w:hAnsi="Times New Roman" w:cs="Times New Roman"/>
          <w:b/>
          <w:color w:val="000000"/>
          <w:sz w:val="24"/>
          <w:szCs w:val="24"/>
          <w:u w:val="single"/>
        </w:rPr>
        <w:t xml:space="preserve">DuBois </w:t>
      </w:r>
      <w:r w:rsidRPr="00572772">
        <w:rPr>
          <w:rFonts w:ascii="Times New Roman" w:eastAsia="Times New Roman" w:hAnsi="Times New Roman" w:cs="Times New Roman"/>
          <w:color w:val="000000"/>
          <w:sz w:val="24"/>
          <w:szCs w:val="24"/>
        </w:rPr>
        <w:t>]</w:t>
      </w: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572772" w:rsidRPr="00572772" w:rsidRDefault="00572772" w:rsidP="0057277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572772">
        <w:rPr>
          <w:rFonts w:ascii="Times New Roman" w:eastAsia="Times New Roman" w:hAnsi="Times New Roman" w:cs="Times New Roman"/>
          <w:color w:val="000000"/>
          <w:sz w:val="24"/>
          <w:szCs w:val="24"/>
        </w:rPr>
        <w:t>This is a calculation question. What is the range of the function f of x equals negative x squared plus 2 x plus 3?</w:t>
      </w:r>
      <w:r w:rsidRPr="00572772">
        <w:rPr>
          <w:rFonts w:ascii="Times New Roman" w:eastAsia="Times New Roman" w:hAnsi="Times New Roman" w:cs="Times New Roman"/>
          <w:color w:val="000000"/>
          <w:sz w:val="24"/>
          <w:szCs w:val="24"/>
        </w:rPr>
        <w:br/>
        <w:t xml:space="preserve">ANSWER: f of x is </w:t>
      </w:r>
      <w:r w:rsidRPr="00572772">
        <w:rPr>
          <w:rFonts w:ascii="Times New Roman" w:eastAsia="Times New Roman" w:hAnsi="Times New Roman" w:cs="Times New Roman"/>
          <w:b/>
          <w:color w:val="000000"/>
          <w:sz w:val="24"/>
          <w:szCs w:val="24"/>
          <w:u w:val="single"/>
        </w:rPr>
        <w:t>less than or equal to 4</w:t>
      </w:r>
    </w:p>
    <w:p w:rsidR="002D5EA9" w:rsidRDefault="002D5EA9" w:rsidP="002D5EA9">
      <w:pPr>
        <w:rPr>
          <w:rFonts w:ascii="Times New Roman" w:hAnsi="Times New Roman" w:cs="Times New Roman"/>
          <w:sz w:val="24"/>
          <w:szCs w:val="24"/>
        </w:rPr>
      </w:pP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DD" w:rsidRDefault="00ED68DD" w:rsidP="00147D9F">
      <w:pPr>
        <w:spacing w:after="0" w:line="240" w:lineRule="auto"/>
      </w:pPr>
      <w:r>
        <w:separator/>
      </w:r>
    </w:p>
  </w:endnote>
  <w:endnote w:type="continuationSeparator" w:id="0">
    <w:p w:rsidR="00ED68DD" w:rsidRDefault="00ED68DD"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2C69BA">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2C69BA">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5844FB">
      <w:rPr>
        <w:rFonts w:asciiTheme="majorHAnsi" w:eastAsiaTheme="majorEastAsia" w:hAnsiTheme="majorHAnsi" w:cstheme="majorBidi"/>
        <w:b/>
        <w:sz w:val="18"/>
        <w:szCs w:val="18"/>
      </w:rPr>
      <w:t>3</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DD" w:rsidRDefault="00ED68DD" w:rsidP="00147D9F">
      <w:pPr>
        <w:spacing w:after="0" w:line="240" w:lineRule="auto"/>
      </w:pPr>
      <w:r>
        <w:separator/>
      </w:r>
    </w:p>
  </w:footnote>
  <w:footnote w:type="continuationSeparator" w:id="0">
    <w:p w:rsidR="00ED68DD" w:rsidRDefault="00ED68DD"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B4D4E"/>
    <w:rsid w:val="000C54E2"/>
    <w:rsid w:val="00147D9F"/>
    <w:rsid w:val="001645C6"/>
    <w:rsid w:val="002018AF"/>
    <w:rsid w:val="002146B0"/>
    <w:rsid w:val="00281A04"/>
    <w:rsid w:val="002C69BA"/>
    <w:rsid w:val="002D5EA9"/>
    <w:rsid w:val="00316BDE"/>
    <w:rsid w:val="00361611"/>
    <w:rsid w:val="003854A4"/>
    <w:rsid w:val="003E432E"/>
    <w:rsid w:val="003E7D98"/>
    <w:rsid w:val="00451571"/>
    <w:rsid w:val="00470880"/>
    <w:rsid w:val="0054609F"/>
    <w:rsid w:val="00551965"/>
    <w:rsid w:val="00551A1D"/>
    <w:rsid w:val="00572772"/>
    <w:rsid w:val="005844FB"/>
    <w:rsid w:val="005E060A"/>
    <w:rsid w:val="00600ADE"/>
    <w:rsid w:val="0062526C"/>
    <w:rsid w:val="00634001"/>
    <w:rsid w:val="00682DE9"/>
    <w:rsid w:val="00687DB3"/>
    <w:rsid w:val="006D4FB4"/>
    <w:rsid w:val="00752B24"/>
    <w:rsid w:val="007E6B72"/>
    <w:rsid w:val="007F712D"/>
    <w:rsid w:val="008623ED"/>
    <w:rsid w:val="008B30BF"/>
    <w:rsid w:val="00954266"/>
    <w:rsid w:val="009D1945"/>
    <w:rsid w:val="00A1072C"/>
    <w:rsid w:val="00AC68BA"/>
    <w:rsid w:val="00B0516D"/>
    <w:rsid w:val="00B57C8A"/>
    <w:rsid w:val="00B701B8"/>
    <w:rsid w:val="00BB02FA"/>
    <w:rsid w:val="00BE056B"/>
    <w:rsid w:val="00C6723F"/>
    <w:rsid w:val="00C70A24"/>
    <w:rsid w:val="00D63EB9"/>
    <w:rsid w:val="00DE192E"/>
    <w:rsid w:val="00DE2950"/>
    <w:rsid w:val="00E4624F"/>
    <w:rsid w:val="00E51035"/>
    <w:rsid w:val="00E82C22"/>
    <w:rsid w:val="00E82DB2"/>
    <w:rsid w:val="00ED68DD"/>
    <w:rsid w:val="00EF42E3"/>
    <w:rsid w:val="00FB42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0C5A-7AEF-450D-856B-E99431A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25</cp:revision>
  <cp:lastPrinted>2015-01-14T18:33:00Z</cp:lastPrinted>
  <dcterms:created xsi:type="dcterms:W3CDTF">2014-09-23T00:11:00Z</dcterms:created>
  <dcterms:modified xsi:type="dcterms:W3CDTF">2015-01-14T18:33:00Z</dcterms:modified>
</cp:coreProperties>
</file>