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E7" w:rsidRPr="00482E48" w:rsidRDefault="00D76EE7" w:rsidP="00D76EE7">
      <w:pPr>
        <w:rPr>
          <w:rFonts w:eastAsia="Times New Roman"/>
          <w:b/>
        </w:rPr>
      </w:pPr>
      <w:r w:rsidRPr="00482E48">
        <w:rPr>
          <w:rFonts w:eastAsia="Times New Roman"/>
          <w:b/>
        </w:rPr>
        <w:t>HSAPQ Tournament #53</w:t>
      </w:r>
      <w:bookmarkStart w:id="0" w:name="_GoBack"/>
      <w:bookmarkEnd w:id="0"/>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6</w:t>
      </w:r>
      <w:r w:rsidRPr="00482E48">
        <w:rPr>
          <w:rFonts w:eastAsia="Times New Roman"/>
          <w:b/>
        </w:rPr>
        <w:t xml:space="preserve"> </w:t>
      </w:r>
      <w:r>
        <w:rPr>
          <w:rFonts w:eastAsia="Times New Roman"/>
          <w:b/>
        </w:rPr>
        <w:t>Tossups</w:t>
      </w:r>
    </w:p>
    <w:p w:rsidR="00D76EE7" w:rsidRDefault="00D76EE7"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 xml:space="preserve">This man engraved his cattle’s hooves to discover who had been stealing them and fathered Odysseus with the thief’s daughter Anticleia. This founder of the Isthmian Games told the river god Asopus that his daughter Aegina was abducted by Zeus, a betrayal for which Zeus sent (*) </w:t>
      </w:r>
      <w:r w:rsidRPr="00482E48">
        <w:rPr>
          <w:rFonts w:eastAsia="Times New Roman"/>
          <w:color w:val="000000"/>
        </w:rPr>
        <w:t>Hades to punish him. However, this man managed to trick Hades into chaining himself, thus stalling his own death. For 10 points, name this king who was condemned to try and fail to roll a boulder up a mountain for eternity.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Sisyphus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 xml:space="preserve">The fifth movement of Messiaen’s </w:t>
      </w:r>
      <w:r w:rsidRPr="00482E48">
        <w:rPr>
          <w:rFonts w:eastAsia="Times New Roman"/>
          <w:b/>
          <w:bCs/>
          <w:i/>
          <w:iCs/>
          <w:color w:val="000000"/>
        </w:rPr>
        <w:t>Quartet For The End Of Time</w:t>
      </w:r>
      <w:r w:rsidRPr="00482E48">
        <w:rPr>
          <w:rFonts w:eastAsia="Times New Roman"/>
          <w:b/>
          <w:bCs/>
          <w:color w:val="000000"/>
        </w:rPr>
        <w:t xml:space="preserve"> is a duet for piano and this instrument. Shostakovich wrote two concertos for this instrument which were premiered by Mstistlav (MIS-tee-slav) Rostropovich. Another virtuoso of this instrument was best known for her performance of Elgar’s (*) </w:t>
      </w:r>
      <w:r w:rsidRPr="00482E48">
        <w:rPr>
          <w:rFonts w:eastAsia="Times New Roman"/>
          <w:color w:val="000000"/>
        </w:rPr>
        <w:t>concerto in E minor. The Silk Road Ensemble was founded by a French-born Chinese player of this instrument. For 10 points, name this string instrument played by Jacqueline du Pré and Yo-Yo Ma, which is larger than a viola and smaller than a bass.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cello</w:t>
      </w:r>
      <w:r w:rsidRPr="00482E48">
        <w:rPr>
          <w:rFonts w:eastAsia="Times New Roman"/>
          <w:color w:val="000000"/>
        </w:rPr>
        <w:t xml:space="preserve"> [or violon</w:t>
      </w:r>
      <w:r w:rsidRPr="00482E48">
        <w:rPr>
          <w:rFonts w:eastAsia="Times New Roman"/>
          <w:b/>
          <w:bCs/>
          <w:color w:val="000000"/>
          <w:u w:val="single"/>
        </w:rPr>
        <w:t>cello</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 xml:space="preserve">One must do the directional type of this operation once for each dimension to find the gradient. Newton pioneered the use of dots to represent this function in physics. This function of </w:t>
      </w:r>
      <w:r w:rsidRPr="00482E48">
        <w:rPr>
          <w:rFonts w:eastAsia="Times New Roman"/>
          <w:b/>
          <w:bCs/>
          <w:i/>
          <w:iCs/>
          <w:color w:val="000000"/>
        </w:rPr>
        <w:t>f</w:t>
      </w:r>
      <w:r w:rsidRPr="00482E48">
        <w:rPr>
          <w:rFonts w:eastAsia="Times New Roman"/>
          <w:b/>
          <w:bCs/>
          <w:color w:val="000000"/>
        </w:rPr>
        <w:t xml:space="preserve"> is the limit as h tends to zero of one over h times quantity f of x plus h minus f of x. This operation applied to an n-degree polynomial yields a polynomial of degree n (*)</w:t>
      </w:r>
      <w:r w:rsidRPr="00482E48">
        <w:rPr>
          <w:rFonts w:eastAsia="Times New Roman"/>
          <w:color w:val="000000"/>
        </w:rPr>
        <w:t xml:space="preserve"> minus one, such as it taking x-cubed to 3 x-squared. It gives the slope of a graph at a given point. For 10 points, identify this operation, basically the opposite of integration.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differentiation</w:t>
      </w:r>
      <w:r w:rsidRPr="00482E48">
        <w:rPr>
          <w:rFonts w:eastAsia="Times New Roman"/>
          <w:color w:val="000000"/>
        </w:rPr>
        <w:t xml:space="preserve"> [or obvious equivalents, such as taking a </w:t>
      </w:r>
      <w:r w:rsidRPr="00482E48">
        <w:rPr>
          <w:rFonts w:eastAsia="Times New Roman"/>
          <w:b/>
          <w:bCs/>
          <w:color w:val="000000"/>
          <w:u w:val="single"/>
        </w:rPr>
        <w:t>derivative</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 xml:space="preserve">This author wrote a novel in which Mark Harrison is captured by the Tsook after a blue light transports him to a post-apocalyptic future. The pregnant Nancy and the wise Oogruk are among the people encountered by Russell Skussit during an Arctic sled trip in another of his novels. This author of </w:t>
      </w:r>
      <w:r w:rsidRPr="00482E48">
        <w:rPr>
          <w:rFonts w:eastAsia="Times New Roman"/>
          <w:b/>
          <w:bCs/>
          <w:i/>
          <w:iCs/>
          <w:color w:val="000000"/>
        </w:rPr>
        <w:t>The Transall Saga</w:t>
      </w:r>
      <w:r w:rsidRPr="00482E48">
        <w:rPr>
          <w:rFonts w:eastAsia="Times New Roman"/>
          <w:b/>
          <w:bCs/>
          <w:color w:val="000000"/>
        </w:rPr>
        <w:t xml:space="preserve"> created a character who gets sick after eating "gut cherries" and is wounded in a (*) </w:t>
      </w:r>
      <w:r w:rsidRPr="00482E48">
        <w:rPr>
          <w:rFonts w:eastAsia="Times New Roman"/>
          <w:color w:val="000000"/>
        </w:rPr>
        <w:t xml:space="preserve">moose attack after a plane crash strands him in the Canadian wilderness. For 10 points, name this author of </w:t>
      </w:r>
      <w:r w:rsidRPr="00482E48">
        <w:rPr>
          <w:rFonts w:eastAsia="Times New Roman"/>
          <w:i/>
          <w:iCs/>
          <w:color w:val="000000"/>
        </w:rPr>
        <w:t>Dogsong</w:t>
      </w:r>
      <w:r w:rsidRPr="00482E48">
        <w:rPr>
          <w:rFonts w:eastAsia="Times New Roman"/>
          <w:color w:val="000000"/>
        </w:rPr>
        <w:t xml:space="preserve"> who wrote about Brian Robeson in </w:t>
      </w:r>
      <w:r w:rsidRPr="00482E48">
        <w:rPr>
          <w:rFonts w:eastAsia="Times New Roman"/>
          <w:i/>
          <w:iCs/>
          <w:color w:val="000000"/>
        </w:rPr>
        <w:t>Hatchet</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Gary James </w:t>
      </w:r>
      <w:r w:rsidRPr="00482E48">
        <w:rPr>
          <w:rFonts w:eastAsia="Times New Roman"/>
          <w:b/>
          <w:bCs/>
          <w:color w:val="000000"/>
          <w:u w:val="single"/>
        </w:rPr>
        <w:t>Paulsen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While in the city of Trujillo, this man, the lover of Manuela Sáenz, authorized murder of European-born civilians in his Decree of War to the Death. This victor at the Battle of Boyacá attended the Guayaquil Conference, where he met the Protector of (*)</w:t>
      </w:r>
      <w:r w:rsidRPr="00482E48">
        <w:rPr>
          <w:rFonts w:eastAsia="Times New Roman"/>
          <w:color w:val="000000"/>
        </w:rPr>
        <w:t xml:space="preserve"> Peruvian Freedom, José de San Martín. This man, who has a country named after him, became the first and only President of Gran Colombia, which fell apart after his death. For 10 points, name this South American liberator.</w:t>
      </w:r>
    </w:p>
    <w:p w:rsidR="00D76EE7" w:rsidRDefault="00482E48" w:rsidP="00482E48">
      <w:pPr>
        <w:rPr>
          <w:rFonts w:eastAsia="Times New Roman"/>
          <w:color w:val="000000"/>
        </w:rPr>
      </w:pPr>
      <w:r w:rsidRPr="00482E48">
        <w:rPr>
          <w:rFonts w:eastAsia="Times New Roman"/>
          <w:color w:val="000000"/>
        </w:rPr>
        <w:t xml:space="preserve">ANSWER: Simón </w:t>
      </w:r>
      <w:r w:rsidRPr="00482E48">
        <w:rPr>
          <w:rFonts w:eastAsia="Times New Roman"/>
          <w:b/>
          <w:bCs/>
          <w:color w:val="000000"/>
          <w:u w:val="single"/>
        </w:rPr>
        <w:t>Bolívar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6. </w:t>
      </w:r>
      <w:r w:rsidRPr="00482E48">
        <w:rPr>
          <w:rFonts w:eastAsia="Times New Roman"/>
          <w:b/>
          <w:bCs/>
          <w:color w:val="000000"/>
        </w:rPr>
        <w:t>The four title characters "went down to the beach (to play one day)" in this author's poem "maggie and milly and molly and may." The narrator asks "how do you like your blueeyed boy Mister Death" after observing the title character's ability to "break onetwothreefourfive pigeons just like that" in another of this author's poems. This author of (*)</w:t>
      </w:r>
      <w:r w:rsidRPr="00482E48">
        <w:rPr>
          <w:rFonts w:eastAsia="Times New Roman"/>
          <w:color w:val="000000"/>
        </w:rPr>
        <w:t xml:space="preserve"> "Buffalo Bill's" wrote a poem that repeats the line "with up so floating many bells down." For 10 points, name this poet who wrote "anyone lived in a pretty how town" and famously avoided punctuation.</w:t>
      </w:r>
    </w:p>
    <w:p w:rsidR="00D76EE7" w:rsidRDefault="00482E48" w:rsidP="00482E48">
      <w:pPr>
        <w:rPr>
          <w:rFonts w:eastAsia="Times New Roman"/>
          <w:color w:val="000000"/>
        </w:rPr>
      </w:pPr>
      <w:r w:rsidRPr="00482E48">
        <w:rPr>
          <w:rFonts w:eastAsia="Times New Roman"/>
          <w:color w:val="000000"/>
        </w:rPr>
        <w:t xml:space="preserve">ANSWER: E. E. </w:t>
      </w:r>
      <w:r w:rsidRPr="00482E48">
        <w:rPr>
          <w:rFonts w:eastAsia="Times New Roman"/>
          <w:b/>
          <w:bCs/>
          <w:color w:val="000000"/>
          <w:u w:val="single"/>
        </w:rPr>
        <w:t>Cummings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 xml:space="preserve">The Barnum effect describes how people tend to relate to vague statements about this concept. William Sheldon's somatotype theory proposed that body types influence this concept, which can be tested by using the (*) </w:t>
      </w:r>
      <w:r w:rsidRPr="00482E48">
        <w:rPr>
          <w:rFonts w:eastAsia="Times New Roman"/>
          <w:color w:val="000000"/>
        </w:rPr>
        <w:t>Thematic Apperception Test. This concept can be divided into the Big Five factors. People who are relaxed and easygoing fall under the Type B version of this concept, and it can be categorized as "INTJ" or "ESFP" by the Myers-Briggs Type Indicator. For 10 points, identify this concept that defines the unique attributes of an individual.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personality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222222"/>
        </w:rPr>
        <w:t xml:space="preserve">A character created by this author is given a government job for strangling stray cats. That animal character of his has his name changed to Polygraph Polygraphovich after receiving human organs from Preobrazhensky. This author of </w:t>
      </w:r>
      <w:r w:rsidRPr="00482E48">
        <w:rPr>
          <w:rFonts w:eastAsia="Times New Roman"/>
          <w:b/>
          <w:bCs/>
          <w:i/>
          <w:iCs/>
          <w:color w:val="222222"/>
        </w:rPr>
        <w:t>Heart of a Dog</w:t>
      </w:r>
      <w:r w:rsidRPr="00482E48">
        <w:rPr>
          <w:rFonts w:eastAsia="Times New Roman"/>
          <w:b/>
          <w:bCs/>
          <w:color w:val="222222"/>
        </w:rPr>
        <w:t xml:space="preserve"> wrote about a man who goes to an asylum after burning his manuscript of a novel about (*)</w:t>
      </w:r>
      <w:r w:rsidRPr="00482E48">
        <w:rPr>
          <w:rFonts w:eastAsia="Times New Roman"/>
          <w:color w:val="222222"/>
        </w:rPr>
        <w:t xml:space="preserve"> Pontius Pilate, which is magically recreated by the demonic Woland during a ball. For 10 points, name this Soviet author of </w:t>
      </w:r>
      <w:r w:rsidRPr="00482E48">
        <w:rPr>
          <w:rFonts w:eastAsia="Times New Roman"/>
          <w:i/>
          <w:iCs/>
          <w:color w:val="222222"/>
        </w:rPr>
        <w:t>The Master and Margarita</w:t>
      </w:r>
      <w:r w:rsidRPr="00482E48">
        <w:rPr>
          <w:rFonts w:eastAsia="Times New Roman"/>
          <w:color w:val="222222"/>
        </w:rPr>
        <w:t>.</w:t>
      </w:r>
    </w:p>
    <w:p w:rsidR="00D76EE7" w:rsidRDefault="00482E48" w:rsidP="00482E48">
      <w:pPr>
        <w:rPr>
          <w:rFonts w:eastAsia="Times New Roman"/>
          <w:color w:val="000000"/>
        </w:rPr>
      </w:pPr>
      <w:r w:rsidRPr="00482E48">
        <w:rPr>
          <w:rFonts w:eastAsia="Times New Roman"/>
          <w:color w:val="222222"/>
        </w:rPr>
        <w:t xml:space="preserve">ANSWER: Mikhail </w:t>
      </w:r>
      <w:r w:rsidRPr="00482E48">
        <w:rPr>
          <w:rFonts w:eastAsia="Times New Roman"/>
          <w:b/>
          <w:bCs/>
          <w:color w:val="222222"/>
          <w:u w:val="single"/>
        </w:rPr>
        <w:t>Bulgakov</w:t>
      </w:r>
    </w:p>
    <w:p w:rsidR="00482E48" w:rsidRPr="00482E48" w:rsidRDefault="00482E48" w:rsidP="00482E48">
      <w:pPr>
        <w:rPr>
          <w:rFonts w:eastAsia="Times New Roman"/>
          <w:b/>
          <w:bCs/>
          <w:color w:val="222222"/>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An example of these compounds requires holocarboxylase synthetase to attach it to acetyl-CoA carboxylase I and II, which are required for fatty acid synthesis. Because a second example of these compounds can be synthesized from tryptophan, pellagra can be cured by taking excess tryptophan. Consumption of little but white rice can cause beriberi due to the lack of a third example of these compounds. Like (*)</w:t>
      </w:r>
      <w:r w:rsidRPr="00482E48">
        <w:rPr>
          <w:rFonts w:eastAsia="Times New Roman"/>
          <w:color w:val="000000"/>
        </w:rPr>
        <w:t xml:space="preserve"> vitamin C, all these vitamins are water-soluble. For 10 points, name this group of eight vitamins that includes thiamine, riboflavin, and folic acid.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w:t>
      </w:r>
      <w:r w:rsidRPr="00482E48">
        <w:rPr>
          <w:rFonts w:eastAsia="Times New Roman"/>
          <w:color w:val="000000"/>
        </w:rPr>
        <w:t xml:space="preserve">-complex vitamins [prompt on </w:t>
      </w:r>
      <w:r w:rsidRPr="00482E48">
        <w:rPr>
          <w:rFonts w:eastAsia="Times New Roman"/>
          <w:b/>
          <w:bCs/>
          <w:color w:val="000000"/>
          <w:u w:val="single"/>
        </w:rPr>
        <w:t>vitamin</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A general who served under this emperor destroyed the palace of Vologases IV of Parthia during a sack of Ctesiphon. That general, Avidius Cassius, was later beheaded for trying to usurp this man after believing him to be dead. This emperor waged war against the Quadi and Marcomanni, and he co-ruled for a period of eight years with (*)</w:t>
      </w:r>
      <w:r w:rsidRPr="00482E48">
        <w:rPr>
          <w:rFonts w:eastAsia="Times New Roman"/>
          <w:color w:val="000000"/>
        </w:rPr>
        <w:t xml:space="preserve"> Lucius Verus. The philosophy of Epictetus inspired this emperor to write a book of </w:t>
      </w:r>
      <w:r w:rsidRPr="00482E48">
        <w:rPr>
          <w:rFonts w:eastAsia="Times New Roman"/>
          <w:i/>
          <w:iCs/>
          <w:color w:val="000000"/>
        </w:rPr>
        <w:t>Meditations</w:t>
      </w:r>
      <w:r w:rsidRPr="00482E48">
        <w:rPr>
          <w:rFonts w:eastAsia="Times New Roman"/>
          <w:color w:val="000000"/>
        </w:rPr>
        <w:t>. For 10 points, name this Stoic Roman emperor and father of Commodus, the last of the Five Good Emperors.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Marcus Aurelius</w:t>
      </w:r>
      <w:r w:rsidRPr="00482E48">
        <w:rPr>
          <w:rFonts w:eastAsia="Times New Roman"/>
          <w:color w:val="000000"/>
        </w:rPr>
        <w:t xml:space="preserve"> Antoninus Augustus [prompt on partial answer]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 xml:space="preserve">This artist superimposed eight slanted lines over an orange and yellow background in his </w:t>
      </w:r>
      <w:r w:rsidRPr="00482E48">
        <w:rPr>
          <w:rFonts w:eastAsia="Times New Roman"/>
          <w:b/>
          <w:bCs/>
          <w:i/>
          <w:iCs/>
          <w:color w:val="000000"/>
        </w:rPr>
        <w:t>Blue Poles.</w:t>
      </w:r>
      <w:r w:rsidRPr="00482E48">
        <w:rPr>
          <w:rFonts w:eastAsia="Times New Roman"/>
          <w:b/>
          <w:bCs/>
          <w:color w:val="000000"/>
        </w:rPr>
        <w:t xml:space="preserve"> This painter showed the influence of Jungian psychology in his painting entitled </w:t>
      </w:r>
      <w:r w:rsidRPr="00482E48">
        <w:rPr>
          <w:rFonts w:eastAsia="Times New Roman"/>
          <w:b/>
          <w:bCs/>
          <w:i/>
          <w:iCs/>
          <w:color w:val="000000"/>
        </w:rPr>
        <w:t xml:space="preserve">The She-Wolf. </w:t>
      </w:r>
      <w:r w:rsidRPr="00482E48">
        <w:rPr>
          <w:rFonts w:eastAsia="Times New Roman"/>
          <w:b/>
          <w:bCs/>
          <w:color w:val="000000"/>
        </w:rPr>
        <w:t xml:space="preserve">In paintings such as </w:t>
      </w:r>
      <w:r w:rsidRPr="00482E48">
        <w:rPr>
          <w:rFonts w:eastAsia="Times New Roman"/>
          <w:b/>
          <w:bCs/>
          <w:i/>
          <w:iCs/>
          <w:color w:val="000000"/>
        </w:rPr>
        <w:t>Full Fathom Five</w:t>
      </w:r>
      <w:r w:rsidRPr="00482E48">
        <w:rPr>
          <w:rFonts w:eastAsia="Times New Roman"/>
          <w:b/>
          <w:bCs/>
          <w:color w:val="000000"/>
        </w:rPr>
        <w:t xml:space="preserve"> and </w:t>
      </w:r>
      <w:r w:rsidRPr="00482E48">
        <w:rPr>
          <w:rFonts w:eastAsia="Times New Roman"/>
          <w:b/>
          <w:bCs/>
          <w:i/>
          <w:iCs/>
          <w:color w:val="000000"/>
        </w:rPr>
        <w:t>Number 1, 1950</w:t>
      </w:r>
      <w:r w:rsidRPr="00482E48">
        <w:rPr>
          <w:rFonts w:eastAsia="Times New Roman"/>
          <w:b/>
          <w:bCs/>
          <w:color w:val="000000"/>
        </w:rPr>
        <w:t xml:space="preserve">, which is </w:t>
      </w:r>
      <w:r w:rsidRPr="00482E48">
        <w:rPr>
          <w:rFonts w:eastAsia="Times New Roman"/>
          <w:b/>
          <w:bCs/>
          <w:color w:val="000000"/>
        </w:rPr>
        <w:lastRenderedPageBreak/>
        <w:t>more commonly known as (*)</w:t>
      </w:r>
      <w:r w:rsidRPr="00482E48">
        <w:rPr>
          <w:rFonts w:eastAsia="Times New Roman"/>
          <w:color w:val="000000"/>
        </w:rPr>
        <w:t xml:space="preserve"> </w:t>
      </w:r>
      <w:r w:rsidRPr="00482E48">
        <w:rPr>
          <w:rFonts w:eastAsia="Times New Roman"/>
          <w:i/>
          <w:iCs/>
          <w:color w:val="000000"/>
        </w:rPr>
        <w:t>Lavender Mist</w:t>
      </w:r>
      <w:r w:rsidRPr="00482E48">
        <w:rPr>
          <w:rFonts w:eastAsia="Times New Roman"/>
          <w:color w:val="000000"/>
        </w:rPr>
        <w:t>, this husband of Lee Krasner utilized his style of “action painting.” For 10 points, name this abstract expressionist who created a majority of his paintings by laying down and dripping paint onto the canvas, earning him the name "Jack the Dripper."</w:t>
      </w:r>
    </w:p>
    <w:p w:rsidR="00482E48" w:rsidRPr="00482E48" w:rsidRDefault="00482E48" w:rsidP="00482E48">
      <w:pPr>
        <w:rPr>
          <w:rFonts w:eastAsia="Times New Roman"/>
          <w:b/>
          <w:bCs/>
          <w:color w:val="000000"/>
        </w:rPr>
      </w:pPr>
      <w:r w:rsidRPr="00482E48">
        <w:rPr>
          <w:rFonts w:eastAsia="Times New Roman"/>
          <w:color w:val="000000"/>
        </w:rPr>
        <w:t xml:space="preserve">ANSWER: Jackson </w:t>
      </w:r>
      <w:r w:rsidRPr="00482E48">
        <w:rPr>
          <w:rFonts w:eastAsia="Times New Roman"/>
          <w:b/>
          <w:bCs/>
          <w:color w:val="000000"/>
          <w:u w:val="single"/>
        </w:rPr>
        <w:t>Pollock</w:t>
      </w:r>
      <w:r w:rsidRPr="00482E48">
        <w:rPr>
          <w:rFonts w:eastAsia="Times New Roman"/>
          <w:color w:val="000000"/>
        </w:rPr>
        <w:t xml:space="preserve"> [accept </w:t>
      </w:r>
      <w:r w:rsidRPr="00482E48">
        <w:rPr>
          <w:rFonts w:eastAsia="Times New Roman"/>
          <w:b/>
          <w:bCs/>
          <w:color w:val="000000"/>
          <w:u w:val="single"/>
        </w:rPr>
        <w:t>Jack the Dripper</w:t>
      </w:r>
      <w:r w:rsidRPr="00482E48">
        <w:rPr>
          <w:rFonts w:eastAsia="Times New Roman"/>
          <w:color w:val="000000"/>
        </w:rPr>
        <w:t xml:space="preserve"> before it is mentioned]  [Marko Saric]</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In a poem by this author, the speaker describes "a rosy wreath" that smells "not of itself" but of the title addressee. That poem begins with the line "Drink to me only with thine eyes."</w:t>
      </w:r>
      <w:r w:rsidRPr="00482E48">
        <w:rPr>
          <w:rFonts w:eastAsia="Times New Roman"/>
          <w:b/>
          <w:bCs/>
          <w:color w:val="222222"/>
        </w:rPr>
        <w:t xml:space="preserve"> This author created Dame Purecraft, who is only attracted to madmen. Another of this author's plays features the characters Voltore, Corbaccio, and Corvino, all of whom are tricked by the wealthy title character and his servant (*) </w:t>
      </w:r>
      <w:r w:rsidRPr="00482E48">
        <w:rPr>
          <w:rFonts w:eastAsia="Times New Roman"/>
          <w:color w:val="222222"/>
        </w:rPr>
        <w:t xml:space="preserve">Mosca. For 10 points, name this comic Elizabethan playwright of </w:t>
      </w:r>
      <w:r w:rsidRPr="00482E48">
        <w:rPr>
          <w:rFonts w:eastAsia="Times New Roman"/>
          <w:i/>
          <w:iCs/>
          <w:color w:val="222222"/>
        </w:rPr>
        <w:t xml:space="preserve">Bartholomew Fair </w:t>
      </w:r>
      <w:r w:rsidRPr="00482E48">
        <w:rPr>
          <w:rFonts w:eastAsia="Times New Roman"/>
          <w:color w:val="222222"/>
        </w:rPr>
        <w:t xml:space="preserve">and </w:t>
      </w:r>
      <w:r w:rsidRPr="00482E48">
        <w:rPr>
          <w:rFonts w:eastAsia="Times New Roman"/>
          <w:i/>
          <w:iCs/>
          <w:color w:val="222222"/>
        </w:rPr>
        <w:t>Volpone</w:t>
      </w:r>
      <w:r w:rsidRPr="00482E48">
        <w:rPr>
          <w:rFonts w:eastAsia="Times New Roman"/>
          <w:color w:val="222222"/>
        </w:rPr>
        <w:t>.</w:t>
      </w:r>
    </w:p>
    <w:p w:rsidR="00D76EE7" w:rsidRDefault="00482E48" w:rsidP="00482E48">
      <w:pPr>
        <w:rPr>
          <w:rFonts w:eastAsia="Times New Roman"/>
          <w:color w:val="000000"/>
        </w:rPr>
      </w:pPr>
      <w:r w:rsidRPr="00482E48">
        <w:rPr>
          <w:rFonts w:eastAsia="Times New Roman"/>
          <w:color w:val="222222"/>
        </w:rPr>
        <w:t xml:space="preserve">ANSWER: Ben </w:t>
      </w:r>
      <w:r w:rsidRPr="00482E48">
        <w:rPr>
          <w:rFonts w:eastAsia="Times New Roman"/>
          <w:b/>
          <w:bCs/>
          <w:color w:val="222222"/>
          <w:u w:val="single"/>
        </w:rPr>
        <w:t>Jonson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 xml:space="preserve">The title character of this story exonerates himself in the shooting Gregory Fitzhurst because his right arm was in a sling on the fourteenth of July. That trial occurs shortly before the title character of this story remembers to buy "puppy biscuits" for his wife. This story's title character imagines himself facing a (*) </w:t>
      </w:r>
      <w:r w:rsidRPr="00482E48">
        <w:rPr>
          <w:rFonts w:eastAsia="Times New Roman"/>
          <w:color w:val="000000"/>
        </w:rPr>
        <w:t>firing squad while smoking a cigarette against a wall. For 10 points, name this short story set in the town of Waterbury that focuses on the title man's daydreams, written by James Thurber.</w:t>
      </w:r>
    </w:p>
    <w:p w:rsidR="00482E48" w:rsidRPr="00482E48" w:rsidRDefault="00482E48" w:rsidP="00482E48">
      <w:pPr>
        <w:rPr>
          <w:rFonts w:eastAsia="Times New Roman"/>
          <w:b/>
          <w:bCs/>
          <w:color w:val="000000"/>
        </w:rPr>
      </w:pPr>
      <w:r w:rsidRPr="00482E48">
        <w:rPr>
          <w:rFonts w:eastAsia="Times New Roman"/>
          <w:color w:val="000000"/>
        </w:rPr>
        <w:t xml:space="preserve">ANSWER: </w:t>
      </w:r>
      <w:r w:rsidRPr="00482E48">
        <w:rPr>
          <w:rFonts w:eastAsia="Times New Roman"/>
          <w:b/>
          <w:bCs/>
          <w:color w:val="000000"/>
        </w:rPr>
        <w:t>"</w:t>
      </w:r>
      <w:r w:rsidRPr="00482E48">
        <w:rPr>
          <w:rFonts w:eastAsia="Times New Roman"/>
          <w:color w:val="000000"/>
        </w:rPr>
        <w:t xml:space="preserve">The </w:t>
      </w:r>
      <w:r w:rsidRPr="00482E48">
        <w:rPr>
          <w:rFonts w:eastAsia="Times New Roman"/>
          <w:b/>
          <w:bCs/>
          <w:color w:val="000000"/>
          <w:u w:val="single"/>
        </w:rPr>
        <w:t>Secret Life of Walter Mitty</w:t>
      </w:r>
      <w:r w:rsidRPr="00482E48">
        <w:rPr>
          <w:rFonts w:eastAsia="Times New Roman"/>
          <w:b/>
          <w:bCs/>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This jazz musician worked with the trombonist Kid Ory and his wife Lil Hardin while performing with his namesake “Hot Five.” This musician said, “Papa’s got the heebie jeebies dance!” in one of the first songs in which he performed (*)</w:t>
      </w:r>
      <w:r w:rsidRPr="00482E48">
        <w:rPr>
          <w:rFonts w:eastAsia="Times New Roman"/>
          <w:color w:val="000000"/>
        </w:rPr>
        <w:t xml:space="preserve"> scat singing. This man described seeing “friends shaking hands” in a recording beginning “I see trees of green, red roses too.” For 10 points, name this jazz trumpeter who performed “What a Wonderful World” and was nicknamed “Satchmo.”</w:t>
      </w:r>
    </w:p>
    <w:p w:rsidR="00D76EE7" w:rsidRDefault="00482E48" w:rsidP="00482E48">
      <w:pPr>
        <w:rPr>
          <w:rFonts w:eastAsia="Times New Roman"/>
          <w:color w:val="000000"/>
        </w:rPr>
      </w:pPr>
      <w:r w:rsidRPr="00482E48">
        <w:rPr>
          <w:rFonts w:eastAsia="Times New Roman"/>
          <w:color w:val="000000"/>
        </w:rPr>
        <w:t xml:space="preserve">ANSWER: Louis </w:t>
      </w:r>
      <w:r w:rsidRPr="00482E48">
        <w:rPr>
          <w:rFonts w:eastAsia="Times New Roman"/>
          <w:b/>
          <w:bCs/>
          <w:color w:val="000000"/>
          <w:u w:val="single"/>
        </w:rPr>
        <w:t>Armstrong</w:t>
      </w:r>
      <w:r w:rsidRPr="00482E48">
        <w:rPr>
          <w:rFonts w:eastAsia="Times New Roman"/>
          <w:b/>
          <w:bCs/>
          <w:color w:val="000000"/>
        </w:rPr>
        <w:t xml:space="preserve"> </w:t>
      </w:r>
      <w:r w:rsidRPr="00482E48">
        <w:rPr>
          <w:rFonts w:eastAsia="Times New Roman"/>
          <w:color w:val="000000"/>
        </w:rPr>
        <w:t xml:space="preserve">[or </w:t>
      </w:r>
      <w:r w:rsidRPr="00482E48">
        <w:rPr>
          <w:rFonts w:eastAsia="Times New Roman"/>
          <w:b/>
          <w:bCs/>
          <w:color w:val="000000"/>
          <w:u w:val="single"/>
        </w:rPr>
        <w:t>Satchmo</w:t>
      </w:r>
      <w:r w:rsidRPr="00482E48">
        <w:rPr>
          <w:rFonts w:eastAsia="Times New Roman"/>
          <w:b/>
          <w:bCs/>
          <w:color w:val="000000"/>
        </w:rPr>
        <w:t xml:space="preserve"> </w:t>
      </w:r>
      <w:r w:rsidRPr="00482E48">
        <w:rPr>
          <w:rFonts w:eastAsia="Times New Roman"/>
          <w:color w:val="000000"/>
        </w:rPr>
        <w:t>before mention]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 xml:space="preserve">After being created Lord of this settlement, the native chieftain Manteo was baptized. Ships named </w:t>
      </w:r>
      <w:r w:rsidRPr="00482E48">
        <w:rPr>
          <w:rFonts w:eastAsia="Times New Roman"/>
          <w:b/>
          <w:bCs/>
          <w:i/>
          <w:iCs/>
          <w:color w:val="000000"/>
        </w:rPr>
        <w:t>Roebuck</w:t>
      </w:r>
      <w:r w:rsidRPr="00482E48">
        <w:rPr>
          <w:rFonts w:eastAsia="Times New Roman"/>
          <w:b/>
          <w:bCs/>
          <w:color w:val="000000"/>
        </w:rPr>
        <w:t xml:space="preserve">, </w:t>
      </w:r>
      <w:r w:rsidRPr="00482E48">
        <w:rPr>
          <w:rFonts w:eastAsia="Times New Roman"/>
          <w:b/>
          <w:bCs/>
          <w:i/>
          <w:iCs/>
          <w:color w:val="000000"/>
        </w:rPr>
        <w:t>Red Lion</w:t>
      </w:r>
      <w:r w:rsidRPr="00482E48">
        <w:rPr>
          <w:rFonts w:eastAsia="Times New Roman"/>
          <w:b/>
          <w:bCs/>
          <w:color w:val="000000"/>
        </w:rPr>
        <w:t xml:space="preserve">, and </w:t>
      </w:r>
      <w:r w:rsidRPr="00482E48">
        <w:rPr>
          <w:rFonts w:eastAsia="Times New Roman"/>
          <w:b/>
          <w:bCs/>
          <w:i/>
          <w:iCs/>
          <w:color w:val="000000"/>
        </w:rPr>
        <w:t>Tiger</w:t>
      </w:r>
      <w:r w:rsidRPr="00482E48">
        <w:rPr>
          <w:rFonts w:eastAsia="Times New Roman"/>
          <w:b/>
          <w:bCs/>
          <w:color w:val="000000"/>
        </w:rPr>
        <w:t xml:space="preserve"> were involved in this colony's founding, and its early colonists were evacuated by Sir Francis Drake. Notable residents of this location included John White and (*)</w:t>
      </w:r>
      <w:r w:rsidRPr="00482E48">
        <w:rPr>
          <w:rFonts w:eastAsia="Times New Roman"/>
          <w:color w:val="000000"/>
        </w:rPr>
        <w:t xml:space="preserve"> Virginia Dare, and the inhabitants of this settlement may have fled to Croatoan Island prior to their disappearance. For 10 points, name this English New World settlement, commonly known as the "Lost Colony."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Roanoke</w:t>
      </w:r>
      <w:r w:rsidRPr="00482E48">
        <w:rPr>
          <w:rFonts w:eastAsia="Times New Roman"/>
          <w:color w:val="000000"/>
        </w:rPr>
        <w:t xml:space="preserve"> Colony [or "the </w:t>
      </w:r>
      <w:r w:rsidRPr="00482E48">
        <w:rPr>
          <w:rFonts w:eastAsia="Times New Roman"/>
          <w:b/>
          <w:bCs/>
          <w:color w:val="000000"/>
          <w:u w:val="single"/>
        </w:rPr>
        <w:t>Lost Colony</w:t>
      </w:r>
      <w:r w:rsidRPr="00482E48">
        <w:rPr>
          <w:rFonts w:eastAsia="Times New Roman"/>
          <w:color w:val="000000"/>
        </w:rPr>
        <w:t>" until it is read]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The normal component of this quantity is always continuous across a charged sheet. For a wire, the strength of this phenomenon is calculated by taking a loop around the wire and then applying Ampere's law. Solenoids create this phenomenon, which can be produced by changing electric fields or by (*)</w:t>
      </w:r>
      <w:r w:rsidRPr="00482E48">
        <w:rPr>
          <w:rFonts w:eastAsia="Times New Roman"/>
          <w:color w:val="000000"/>
        </w:rPr>
        <w:t xml:space="preserve"> currents. The force this phenomenon exerts on a charged particle is proportional to the cross product of the particle's velocity and its strength, which can be measured in Teslas. For 10 points, identify this phenomenon that deflects compass needles.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magnetic field</w:t>
      </w:r>
      <w:r w:rsidRPr="00482E48">
        <w:rPr>
          <w:rFonts w:eastAsia="Times New Roman"/>
          <w:color w:val="000000"/>
        </w:rPr>
        <w:t xml:space="preserve"> [or </w:t>
      </w:r>
      <w:r w:rsidRPr="00482E48">
        <w:rPr>
          <w:rFonts w:eastAsia="Times New Roman"/>
          <w:b/>
          <w:bCs/>
          <w:color w:val="000000"/>
          <w:u w:val="single"/>
        </w:rPr>
        <w:t>B-field</w:t>
      </w:r>
      <w:r w:rsidRPr="00482E48">
        <w:rPr>
          <w:rFonts w:eastAsia="Times New Roman"/>
          <w:color w:val="000000"/>
        </w:rPr>
        <w:t xml:space="preserve">; or </w:t>
      </w:r>
      <w:r w:rsidRPr="00482E48">
        <w:rPr>
          <w:rFonts w:eastAsia="Times New Roman"/>
          <w:b/>
          <w:bCs/>
          <w:color w:val="000000"/>
          <w:u w:val="single"/>
        </w:rPr>
        <w:t>H-field</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This quantity must be odd for an atom which is NMR active. This quantity, divided by charge, is measured for the fragments and plotted on the x-axis of the spectrograph in MS. This quantity decreases by four for an atom undergoing alpha (*)</w:t>
      </w:r>
      <w:r w:rsidRPr="00482E48">
        <w:rPr>
          <w:rFonts w:eastAsia="Times New Roman"/>
          <w:color w:val="000000"/>
        </w:rPr>
        <w:t xml:space="preserve"> decay, but is constant for beta decay. This value symbolized A is traditionally written to the top left of an atomic symbol. For 10 points, name this quantity which differs between isotopes, the total number of protons and neutrons in an atom.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mass</w:t>
      </w:r>
      <w:r w:rsidRPr="00482E48">
        <w:rPr>
          <w:rFonts w:eastAsia="Times New Roman"/>
          <w:color w:val="000000"/>
        </w:rPr>
        <w:t xml:space="preserve"> number [or atomic </w:t>
      </w:r>
      <w:r w:rsidRPr="00482E48">
        <w:rPr>
          <w:rFonts w:eastAsia="Times New Roman"/>
          <w:b/>
          <w:bCs/>
          <w:color w:val="000000"/>
          <w:u w:val="single"/>
        </w:rPr>
        <w:t>mass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 xml:space="preserve">In this country, the Pibor and Baro Rivers merge to form the Sobat River. The Lotuko people live in this country’s Imatong Mountains. This country is composed of three historic regions: Equatoria, Bahr el Ghazal, and Greater Upper (*) </w:t>
      </w:r>
      <w:r w:rsidRPr="00482E48">
        <w:rPr>
          <w:rFonts w:eastAsia="Times New Roman"/>
          <w:color w:val="000000"/>
        </w:rPr>
        <w:t>Nile. Since its independence, this country has seen violence between its Dinka and Nuer ethnic groups. For 10 points, name this African country that gained independence from its now-northern neighbor, with capital at Juba.</w:t>
      </w:r>
    </w:p>
    <w:p w:rsidR="00D76EE7" w:rsidRDefault="00482E48" w:rsidP="00482E48">
      <w:pPr>
        <w:rPr>
          <w:rFonts w:eastAsia="Times New Roman"/>
          <w:color w:val="000000"/>
        </w:rPr>
      </w:pPr>
      <w:r w:rsidRPr="00482E48">
        <w:rPr>
          <w:rFonts w:eastAsia="Times New Roman"/>
          <w:color w:val="000000"/>
        </w:rPr>
        <w:t xml:space="preserve">ANSWER: Republic of </w:t>
      </w:r>
      <w:r w:rsidRPr="00482E48">
        <w:rPr>
          <w:rFonts w:eastAsia="Times New Roman"/>
          <w:b/>
          <w:bCs/>
          <w:color w:val="000000"/>
          <w:u w:val="single"/>
        </w:rPr>
        <w:t>South Sudan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This war incorporated a smaller conflict between England and Spain that was sparked by the loss of an ear belonging to Robert Jenkins. This war included the last time in which a British monarch personally led troops into fighting, at the Battle of (*)</w:t>
      </w:r>
      <w:r w:rsidRPr="00482E48">
        <w:rPr>
          <w:rFonts w:eastAsia="Times New Roman"/>
          <w:color w:val="000000"/>
        </w:rPr>
        <w:t xml:space="preserve"> Dettingen. This war started after an invasion of Silesia violated the Pragmatic Sanction of 1713. It ended in 1748 with the signing of the Treaty of Aix-la-Chapelle. For 10 points, name this war fought by Frederick the Great that unsuccessfully challenged the right of Maria Theresa to rule a European kingdom.</w:t>
      </w:r>
    </w:p>
    <w:p w:rsidR="00D76EE7" w:rsidRDefault="00482E48" w:rsidP="00482E48">
      <w:pPr>
        <w:rPr>
          <w:rFonts w:eastAsia="Times New Roman"/>
          <w:color w:val="000000"/>
        </w:rPr>
      </w:pPr>
      <w:r w:rsidRPr="00482E48">
        <w:rPr>
          <w:rFonts w:eastAsia="Times New Roman"/>
          <w:color w:val="000000"/>
        </w:rPr>
        <w:t xml:space="preserve">ANSWER: War of the </w:t>
      </w:r>
      <w:r w:rsidRPr="00482E48">
        <w:rPr>
          <w:rFonts w:eastAsia="Times New Roman"/>
          <w:b/>
          <w:bCs/>
          <w:color w:val="000000"/>
          <w:u w:val="single"/>
        </w:rPr>
        <w:t>Austrian Succession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In this country, a policy of religious syncretism was based on a philosophy in which some local deities were taken as "trace" manifestations of the "original ground", or visiting Buddhist deities. A major religious shrine in this country is torn down and rebuilt every twenty years. On New Year's Day 1946, this country's (*)</w:t>
      </w:r>
      <w:r w:rsidRPr="00482E48">
        <w:rPr>
          <w:rFonts w:eastAsia="Times New Roman"/>
          <w:color w:val="000000"/>
        </w:rPr>
        <w:t xml:space="preserve"> emperor gave the "Humanity Declaration", in which he renounced his divinity. Religious sites in this country often feature vermilion-colored gates called torii. For 10 points, name this Asian country, the origin of Shintoism.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Japan</w:t>
      </w:r>
      <w:r w:rsidRPr="00482E48">
        <w:rPr>
          <w:rFonts w:eastAsia="Times New Roman"/>
          <w:color w:val="000000"/>
        </w:rPr>
        <w:t xml:space="preserve"> [or </w:t>
      </w:r>
      <w:r w:rsidRPr="00482E48">
        <w:rPr>
          <w:rFonts w:eastAsia="Times New Roman"/>
          <w:b/>
          <w:bCs/>
          <w:color w:val="000000"/>
          <w:u w:val="single"/>
        </w:rPr>
        <w:t>Nihon</w:t>
      </w:r>
      <w:r w:rsidRPr="00482E48">
        <w:rPr>
          <w:rFonts w:eastAsia="Times New Roman"/>
          <w:color w:val="000000"/>
        </w:rPr>
        <w:t xml:space="preserve">-koku; or </w:t>
      </w:r>
      <w:r w:rsidRPr="00482E48">
        <w:rPr>
          <w:rFonts w:eastAsia="Times New Roman"/>
          <w:b/>
          <w:bCs/>
          <w:color w:val="000000"/>
          <w:u w:val="single"/>
        </w:rPr>
        <w:t>Nippon</w:t>
      </w:r>
      <w:r w:rsidRPr="00482E48">
        <w:rPr>
          <w:rFonts w:eastAsia="Times New Roman"/>
          <w:color w:val="000000"/>
        </w:rPr>
        <w:t>-koku]</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The expansion of this region is important in driving the convection that underlies the dynamo theory. The observation of PKJKP waves confirmed the solid nature of this region, which was originally believed to be liquid due to the failure of S-waves to travel through it. Discovered by Inge Lehmann in 1936, this region probably consists of an (*)</w:t>
      </w:r>
      <w:r w:rsidRPr="00482E48">
        <w:rPr>
          <w:rFonts w:eastAsia="Times New Roman"/>
          <w:color w:val="000000"/>
        </w:rPr>
        <w:t xml:space="preserve"> iron-nickel alloy that is slowly growing as its liquid counterpart cools. This region is hypothesized to have a temperature equivalent to that of the surface of the sun. For 10 points, name this innermost portion of Earth.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inner core</w:t>
      </w:r>
      <w:r w:rsidRPr="00482E48">
        <w:rPr>
          <w:rFonts w:eastAsia="Times New Roman"/>
          <w:color w:val="000000"/>
        </w:rPr>
        <w:t xml:space="preserve"> [prompt on "core"]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22. </w:t>
      </w:r>
      <w:r w:rsidRPr="00482E48">
        <w:rPr>
          <w:rFonts w:eastAsia="Times New Roman"/>
          <w:b/>
          <w:bCs/>
          <w:color w:val="000000"/>
        </w:rPr>
        <w:t>The withdrawal of legal status for this substance comprised the so-called "Crime of '73." This substance was the subject of the Bland-Allison Act and a "Purchase Act" sponsored by John Sherman. This substance was the main item found in the (*)</w:t>
      </w:r>
      <w:r w:rsidRPr="00482E48">
        <w:rPr>
          <w:rFonts w:eastAsia="Times New Roman"/>
          <w:color w:val="000000"/>
        </w:rPr>
        <w:t xml:space="preserve"> Comstock Lode. This substance, which was the subject of a "free" movement that included William </w:t>
      </w:r>
      <w:r w:rsidRPr="00482E48">
        <w:rPr>
          <w:rFonts w:eastAsia="Times New Roman"/>
          <w:color w:val="000000"/>
        </w:rPr>
        <w:lastRenderedPageBreak/>
        <w:t>Jennings Bryan, is used to coin easy money under bimetallism. For 10 points, name this precious metal which populists sought to return to legal tender status instead of staying on the strict gold standard.</w:t>
      </w:r>
    </w:p>
    <w:p w:rsidR="00D76EE7" w:rsidRDefault="00482E48" w:rsidP="00482E48">
      <w:pPr>
        <w:rPr>
          <w:rFonts w:eastAsia="Times New Roman"/>
          <w:b/>
          <w:bCs/>
          <w:color w:val="000000"/>
          <w:u w:val="single"/>
        </w:rPr>
      </w:pPr>
      <w:r w:rsidRPr="00482E48">
        <w:rPr>
          <w:rFonts w:eastAsia="Times New Roman"/>
          <w:color w:val="000000"/>
        </w:rPr>
        <w:t xml:space="preserve">ANSWER: </w:t>
      </w:r>
      <w:r w:rsidRPr="00482E48">
        <w:rPr>
          <w:rFonts w:eastAsia="Times New Roman"/>
          <w:b/>
          <w:bCs/>
          <w:color w:val="000000"/>
          <w:u w:val="single"/>
        </w:rPr>
        <w:t>silver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Strings play pizzicato throughout the third movement of this composer's fourth symphony. A second movement marked “Alla tedesca” appears in this composer’s third symphony, which is nicknamed the “Polish.” A waltz in 5/4 time makes up the second movement of his sixth symphony, the (*)</w:t>
      </w:r>
      <w:r w:rsidRPr="00482E48">
        <w:rPr>
          <w:rFonts w:eastAsia="Times New Roman"/>
          <w:color w:val="000000"/>
        </w:rPr>
        <w:t xml:space="preserve"> "Pathetique." This composer quoted "La Marseillaise" and "God Save the Tsar" and used cannon fire to represent victory over Napoleon’s army in his </w:t>
      </w:r>
      <w:r w:rsidRPr="00482E48">
        <w:rPr>
          <w:rFonts w:eastAsia="Times New Roman"/>
          <w:i/>
          <w:iCs/>
          <w:color w:val="000000"/>
        </w:rPr>
        <w:t>1812 Overture</w:t>
      </w:r>
      <w:r w:rsidRPr="00482E48">
        <w:rPr>
          <w:rFonts w:eastAsia="Times New Roman"/>
          <w:color w:val="000000"/>
        </w:rPr>
        <w:t xml:space="preserve">. For 10 points, name this Russian composer of the ballets </w:t>
      </w:r>
      <w:r w:rsidRPr="00482E48">
        <w:rPr>
          <w:rFonts w:eastAsia="Times New Roman"/>
          <w:i/>
          <w:iCs/>
          <w:color w:val="000000"/>
        </w:rPr>
        <w:t xml:space="preserve">Swan Lake </w:t>
      </w:r>
      <w:r w:rsidRPr="00482E48">
        <w:rPr>
          <w:rFonts w:eastAsia="Times New Roman"/>
          <w:color w:val="000000"/>
        </w:rPr>
        <w:t xml:space="preserve">and </w:t>
      </w:r>
      <w:r w:rsidRPr="00482E48">
        <w:rPr>
          <w:rFonts w:eastAsia="Times New Roman"/>
          <w:i/>
          <w:iCs/>
          <w:color w:val="000000"/>
        </w:rPr>
        <w:t>The Nutcracker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Peter Ilyich </w:t>
      </w:r>
      <w:r w:rsidRPr="00482E48">
        <w:rPr>
          <w:rFonts w:eastAsia="Times New Roman"/>
          <w:b/>
          <w:bCs/>
          <w:color w:val="000000"/>
          <w:u w:val="single"/>
        </w:rPr>
        <w:t>Tchaikovsky</w:t>
      </w:r>
    </w:p>
    <w:p w:rsidR="00482E48" w:rsidRDefault="00482E48" w:rsidP="00482E48">
      <w:pPr>
        <w:rPr>
          <w:rFonts w:eastAsia="Times New Roman"/>
          <w:b/>
          <w:bCs/>
          <w:color w:val="000000"/>
        </w:rPr>
      </w:pPr>
    </w:p>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6</w:t>
      </w:r>
      <w:r w:rsidRPr="00482E48">
        <w:rPr>
          <w:rFonts w:eastAsia="Times New Roman"/>
          <w:b/>
        </w:rPr>
        <w:t xml:space="preserve"> </w:t>
      </w:r>
      <w:r>
        <w:rPr>
          <w:rFonts w:eastAsia="Times New Roman"/>
          <w:b/>
        </w:rPr>
        <w:t>Bonuses</w:t>
      </w:r>
    </w:p>
    <w:p w:rsidR="00D76EE7" w:rsidRPr="00482E48" w:rsidRDefault="00D76EE7" w:rsidP="00482E48">
      <w:pPr>
        <w:rPr>
          <w:rFonts w:eastAsia="Times New Roman"/>
          <w:b/>
          <w:bCs/>
          <w:color w:val="000000"/>
        </w:rPr>
      </w:pPr>
    </w:p>
    <w:p w:rsidR="00D76EE7" w:rsidRDefault="00482E48" w:rsidP="00482E48">
      <w:pPr>
        <w:rPr>
          <w:rFonts w:eastAsia="Times New Roman"/>
          <w:color w:val="000000"/>
          <w:highlight w:val="white"/>
        </w:rPr>
      </w:pPr>
      <w:r w:rsidRPr="00482E48">
        <w:rPr>
          <w:rFonts w:eastAsia="Times New Roman"/>
        </w:rPr>
        <w:t xml:space="preserve">1. </w:t>
      </w:r>
      <w:r w:rsidRPr="00482E48">
        <w:rPr>
          <w:rFonts w:eastAsia="Times New Roman"/>
          <w:color w:val="000000"/>
          <w:highlight w:val="white"/>
        </w:rPr>
        <w:t>Charter 77 was a group formed in this country to protest abuses by its Communist government. For 10 points each:</w:t>
      </w:r>
    </w:p>
    <w:p w:rsidR="00D76EE7" w:rsidRDefault="00482E48" w:rsidP="00482E48">
      <w:pPr>
        <w:rPr>
          <w:rFonts w:eastAsia="Times New Roman"/>
          <w:color w:val="000000"/>
          <w:highlight w:val="white"/>
        </w:rPr>
      </w:pPr>
      <w:r w:rsidRPr="00482E48">
        <w:rPr>
          <w:rFonts w:eastAsia="Times New Roman"/>
          <w:color w:val="000000"/>
          <w:highlight w:val="white"/>
        </w:rPr>
        <w:t>[10] Name this country, which the Velvet Divorce split into two countries with capitals at Prague and Bratislava.</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Czechoslovakia</w:t>
      </w:r>
      <w:r w:rsidRPr="00482E48">
        <w:rPr>
          <w:rFonts w:eastAsia="Times New Roman"/>
          <w:color w:val="000000"/>
          <w:highlight w:val="white"/>
        </w:rPr>
        <w:t xml:space="preserve"> [prompt on </w:t>
      </w:r>
      <w:r w:rsidRPr="00482E48">
        <w:rPr>
          <w:rFonts w:eastAsia="Times New Roman"/>
          <w:b/>
          <w:bCs/>
          <w:color w:val="000000"/>
          <w:highlight w:val="white"/>
          <w:u w:val="single"/>
        </w:rPr>
        <w:t>Czech Republic</w:t>
      </w:r>
      <w:r w:rsidRPr="00482E48">
        <w:rPr>
          <w:rFonts w:eastAsia="Times New Roman"/>
          <w:color w:val="000000"/>
          <w:highlight w:val="white"/>
        </w:rPr>
        <w:t xml:space="preserve">; prompt on </w:t>
      </w:r>
      <w:r w:rsidRPr="00482E48">
        <w:rPr>
          <w:rFonts w:eastAsia="Times New Roman"/>
          <w:b/>
          <w:bCs/>
          <w:color w:val="000000"/>
          <w:highlight w:val="white"/>
          <w:u w:val="single"/>
        </w:rPr>
        <w:t>Slovakia</w:t>
      </w:r>
      <w:r w:rsidRPr="00482E48">
        <w:rPr>
          <w:rFonts w:eastAsia="Times New Roman"/>
          <w:color w:val="000000"/>
          <w:highlight w:val="white"/>
        </w:rPr>
        <w:t>]</w:t>
      </w:r>
    </w:p>
    <w:p w:rsidR="00D76EE7" w:rsidRDefault="00482E48" w:rsidP="00482E48">
      <w:pPr>
        <w:rPr>
          <w:rFonts w:eastAsia="Times New Roman"/>
          <w:color w:val="000000"/>
          <w:highlight w:val="white"/>
        </w:rPr>
      </w:pPr>
      <w:r w:rsidRPr="00482E48">
        <w:rPr>
          <w:rFonts w:eastAsia="Times New Roman"/>
          <w:color w:val="000000"/>
          <w:highlight w:val="white"/>
        </w:rPr>
        <w:t xml:space="preserve">[10] This playwright of </w:t>
      </w:r>
      <w:r w:rsidRPr="00482E48">
        <w:rPr>
          <w:rFonts w:eastAsia="Times New Roman"/>
          <w:i/>
          <w:iCs/>
          <w:color w:val="000000"/>
          <w:highlight w:val="white"/>
        </w:rPr>
        <w:t xml:space="preserve">The Garden Party </w:t>
      </w:r>
      <w:r w:rsidRPr="00482E48">
        <w:rPr>
          <w:rFonts w:eastAsia="Times New Roman"/>
          <w:color w:val="000000"/>
          <w:highlight w:val="white"/>
        </w:rPr>
        <w:t>led the anti-Communist movement in Czechoslovakia and became the first president of the Czech Republic.</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Vaclav </w:t>
      </w:r>
      <w:r w:rsidRPr="00482E48">
        <w:rPr>
          <w:rFonts w:eastAsia="Times New Roman"/>
          <w:b/>
          <w:bCs/>
          <w:color w:val="000000"/>
          <w:highlight w:val="white"/>
          <w:u w:val="single"/>
        </w:rPr>
        <w:t>Havel</w:t>
      </w:r>
    </w:p>
    <w:p w:rsidR="00D76EE7" w:rsidRDefault="00482E48" w:rsidP="00482E48">
      <w:pPr>
        <w:rPr>
          <w:rFonts w:eastAsia="Times New Roman"/>
          <w:color w:val="000000"/>
          <w:highlight w:val="white"/>
        </w:rPr>
      </w:pPr>
      <w:r w:rsidRPr="00482E48">
        <w:rPr>
          <w:rFonts w:eastAsia="Times New Roman"/>
          <w:color w:val="000000"/>
          <w:highlight w:val="white"/>
        </w:rPr>
        <w:t>[10] At the same time, this country was undergoing a protest movement that led to Erich Honecker’s resignation and this country’s absorption by its neighbor in 1990.</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East Germany</w:t>
      </w:r>
      <w:r w:rsidRPr="00482E48">
        <w:rPr>
          <w:rFonts w:eastAsia="Times New Roman"/>
          <w:color w:val="000000"/>
          <w:highlight w:val="white"/>
        </w:rPr>
        <w:t xml:space="preserve"> [or </w:t>
      </w:r>
      <w:r w:rsidRPr="00482E48">
        <w:rPr>
          <w:rFonts w:eastAsia="Times New Roman"/>
          <w:b/>
          <w:bCs/>
          <w:color w:val="000000"/>
          <w:highlight w:val="white"/>
          <w:u w:val="single"/>
        </w:rPr>
        <w:t>GDR</w:t>
      </w:r>
      <w:r w:rsidRPr="00482E48">
        <w:rPr>
          <w:rFonts w:eastAsia="Times New Roman"/>
          <w:color w:val="000000"/>
          <w:highlight w:val="white"/>
        </w:rPr>
        <w:t xml:space="preserve">; or </w:t>
      </w:r>
      <w:r w:rsidRPr="00482E48">
        <w:rPr>
          <w:rFonts w:eastAsia="Times New Roman"/>
          <w:b/>
          <w:bCs/>
          <w:color w:val="000000"/>
          <w:highlight w:val="white"/>
          <w:u w:val="single"/>
        </w:rPr>
        <w:t>DDR</w:t>
      </w:r>
      <w:r w:rsidRPr="00482E48">
        <w:rPr>
          <w:rFonts w:eastAsia="Times New Roman"/>
          <w:color w:val="000000"/>
          <w:highlight w:val="white"/>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This President referred to the Soviet Union as an "evil empire." For 10 points each:</w:t>
      </w:r>
    </w:p>
    <w:p w:rsidR="00D76EE7" w:rsidRDefault="00482E48" w:rsidP="00482E48">
      <w:pPr>
        <w:rPr>
          <w:rFonts w:eastAsia="Times New Roman"/>
          <w:color w:val="000000"/>
        </w:rPr>
      </w:pPr>
      <w:r w:rsidRPr="00482E48">
        <w:rPr>
          <w:rFonts w:eastAsia="Times New Roman"/>
          <w:color w:val="000000"/>
        </w:rPr>
        <w:t xml:space="preserve">[10] Name this President from 1981 to 1989, who was also an actor, having starred in such Hollywood movies as </w:t>
      </w:r>
      <w:r w:rsidRPr="00482E48">
        <w:rPr>
          <w:rFonts w:eastAsia="Times New Roman"/>
          <w:i/>
          <w:iCs/>
          <w:color w:val="000000"/>
        </w:rPr>
        <w:t>Bedtime for Bonzo</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Ronald Wilson </w:t>
      </w:r>
      <w:r w:rsidRPr="00482E48">
        <w:rPr>
          <w:rFonts w:eastAsia="Times New Roman"/>
          <w:b/>
          <w:bCs/>
          <w:color w:val="000000"/>
          <w:u w:val="single"/>
        </w:rPr>
        <w:t>Reagan</w:t>
      </w:r>
    </w:p>
    <w:p w:rsidR="00D76EE7" w:rsidRDefault="00482E48" w:rsidP="00482E48">
      <w:pPr>
        <w:rPr>
          <w:rFonts w:eastAsia="Times New Roman"/>
          <w:color w:val="000000"/>
        </w:rPr>
      </w:pPr>
      <w:r w:rsidRPr="00482E48">
        <w:rPr>
          <w:rFonts w:eastAsia="Times New Roman"/>
          <w:color w:val="000000"/>
        </w:rPr>
        <w:t>[10] During the Reagan administration, the United States secretly sold arms to what Asian country in order to fund the Contra rebels in Nicaragua?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Iran</w:t>
      </w:r>
    </w:p>
    <w:p w:rsidR="00D76EE7" w:rsidRDefault="00482E48" w:rsidP="00482E48">
      <w:pPr>
        <w:rPr>
          <w:rFonts w:eastAsia="Times New Roman"/>
          <w:color w:val="000000"/>
        </w:rPr>
      </w:pPr>
      <w:r w:rsidRPr="00482E48">
        <w:rPr>
          <w:rFonts w:eastAsia="Times New Roman"/>
          <w:color w:val="000000"/>
        </w:rPr>
        <w:t>[10] Near the beginning of his presidency, Reagan was wounded by an assassin, who also severely injured this man, Reagan's press secretary. This man names a gun control law that places greater restrictions on handguns.</w:t>
      </w:r>
    </w:p>
    <w:p w:rsidR="00D76EE7" w:rsidRDefault="00482E48" w:rsidP="00482E48">
      <w:pPr>
        <w:rPr>
          <w:rFonts w:eastAsia="Times New Roman"/>
          <w:color w:val="000000"/>
        </w:rPr>
      </w:pPr>
      <w:r w:rsidRPr="00482E48">
        <w:rPr>
          <w:rFonts w:eastAsia="Times New Roman"/>
          <w:color w:val="000000"/>
        </w:rPr>
        <w:t xml:space="preserve">ANSWER: James </w:t>
      </w:r>
      <w:r w:rsidRPr="00482E48">
        <w:rPr>
          <w:rFonts w:eastAsia="Times New Roman"/>
          <w:b/>
          <w:bCs/>
          <w:color w:val="000000"/>
          <w:u w:val="single"/>
        </w:rPr>
        <w:t>Brady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This character’s alter ego was often bullied in high school by football player Flash Thompson. For 10 points each:</w:t>
      </w:r>
    </w:p>
    <w:p w:rsidR="00D76EE7" w:rsidRDefault="00482E48" w:rsidP="00482E48">
      <w:pPr>
        <w:rPr>
          <w:rFonts w:eastAsia="Times New Roman"/>
          <w:color w:val="000000"/>
        </w:rPr>
      </w:pPr>
      <w:r w:rsidRPr="00482E48">
        <w:rPr>
          <w:rFonts w:eastAsia="Times New Roman"/>
          <w:color w:val="000000"/>
        </w:rPr>
        <w:t>[10] Name this Marvel superhero who is inspired to fight crime after his indifference leads to a thief killing his Uncle Ben.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Spider-Man</w:t>
      </w:r>
      <w:r w:rsidRPr="00482E48">
        <w:rPr>
          <w:rFonts w:eastAsia="Times New Roman"/>
          <w:color w:val="000000"/>
        </w:rPr>
        <w:t xml:space="preserve"> [prompt on </w:t>
      </w:r>
      <w:r w:rsidRPr="00482E48">
        <w:rPr>
          <w:rFonts w:eastAsia="Times New Roman"/>
          <w:b/>
          <w:bCs/>
          <w:color w:val="000000"/>
          <w:u w:val="single"/>
        </w:rPr>
        <w:t>Peter</w:t>
      </w:r>
      <w:r w:rsidRPr="00482E48">
        <w:rPr>
          <w:rFonts w:eastAsia="Times New Roman"/>
          <w:color w:val="000000"/>
        </w:rPr>
        <w:t xml:space="preserve"> Parker; prompt on Peter </w:t>
      </w:r>
      <w:r w:rsidRPr="00482E48">
        <w:rPr>
          <w:rFonts w:eastAsia="Times New Roman"/>
          <w:b/>
          <w:bCs/>
          <w:color w:val="000000"/>
          <w:u w:val="single"/>
        </w:rPr>
        <w:t>Parker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lastRenderedPageBreak/>
        <w:t xml:space="preserve">[10] Name the cantankerous, cigar-puffing editor of the </w:t>
      </w:r>
      <w:r w:rsidRPr="00482E48">
        <w:rPr>
          <w:rFonts w:eastAsia="Times New Roman"/>
          <w:i/>
          <w:iCs/>
          <w:color w:val="000000"/>
        </w:rPr>
        <w:t xml:space="preserve">Daily Bugle </w:t>
      </w:r>
      <w:r w:rsidRPr="00482E48">
        <w:rPr>
          <w:rFonts w:eastAsia="Times New Roman"/>
          <w:color w:val="000000"/>
        </w:rPr>
        <w:t>to whom Peter Parker often sells action shots of Spiderman.</w:t>
      </w:r>
    </w:p>
    <w:p w:rsidR="00D76EE7" w:rsidRDefault="00482E48" w:rsidP="00482E48">
      <w:pPr>
        <w:rPr>
          <w:rFonts w:eastAsia="Times New Roman"/>
          <w:color w:val="000000"/>
        </w:rPr>
      </w:pPr>
      <w:r w:rsidRPr="00482E48">
        <w:rPr>
          <w:rFonts w:eastAsia="Times New Roman"/>
          <w:color w:val="000000"/>
        </w:rPr>
        <w:t>ANSWER: John Jonah</w:t>
      </w:r>
      <w:r w:rsidRPr="00482E48">
        <w:rPr>
          <w:rFonts w:eastAsia="Times New Roman"/>
          <w:b/>
          <w:bCs/>
          <w:color w:val="000000"/>
          <w:u w:val="single"/>
        </w:rPr>
        <w:t xml:space="preserve"> Jameson</w:t>
      </w:r>
      <w:r w:rsidRPr="00482E48">
        <w:rPr>
          <w:rFonts w:eastAsia="Times New Roman"/>
          <w:color w:val="000000"/>
        </w:rPr>
        <w:t xml:space="preserve"> Junior [or </w:t>
      </w:r>
      <w:r w:rsidRPr="00482E48">
        <w:rPr>
          <w:rFonts w:eastAsia="Times New Roman"/>
          <w:b/>
          <w:bCs/>
          <w:color w:val="000000"/>
          <w:u w:val="single"/>
        </w:rPr>
        <w:t>J</w:t>
      </w:r>
      <w:r w:rsidRPr="00482E48">
        <w:rPr>
          <w:rFonts w:eastAsia="Times New Roman"/>
          <w:color w:val="000000"/>
        </w:rPr>
        <w:t xml:space="preserve">ohn </w:t>
      </w:r>
      <w:r w:rsidRPr="00482E48">
        <w:rPr>
          <w:rFonts w:eastAsia="Times New Roman"/>
          <w:b/>
          <w:bCs/>
          <w:color w:val="000000"/>
          <w:u w:val="single"/>
        </w:rPr>
        <w:t>Jonah Jameson</w:t>
      </w:r>
      <w:r w:rsidRPr="00482E48">
        <w:rPr>
          <w:rFonts w:eastAsia="Times New Roman"/>
          <w:color w:val="000000"/>
        </w:rPr>
        <w:t xml:space="preserve"> Junior]</w:t>
      </w:r>
    </w:p>
    <w:p w:rsidR="00D76EE7" w:rsidRDefault="00482E48" w:rsidP="00482E48">
      <w:pPr>
        <w:rPr>
          <w:rFonts w:eastAsia="Times New Roman"/>
          <w:color w:val="000000"/>
        </w:rPr>
      </w:pPr>
      <w:r w:rsidRPr="00482E48">
        <w:rPr>
          <w:rFonts w:eastAsia="Times New Roman"/>
          <w:color w:val="000000"/>
        </w:rPr>
        <w:t xml:space="preserve">[10] In the </w:t>
      </w:r>
      <w:r w:rsidRPr="00482E48">
        <w:rPr>
          <w:rFonts w:eastAsia="Times New Roman"/>
          <w:i/>
          <w:iCs/>
          <w:color w:val="000000"/>
        </w:rPr>
        <w:t xml:space="preserve">Ultimate </w:t>
      </w:r>
      <w:r w:rsidRPr="00482E48">
        <w:rPr>
          <w:rFonts w:eastAsia="Times New Roman"/>
          <w:color w:val="000000"/>
        </w:rPr>
        <w:t>edition of Spiderman, Peter Parker dies and is replaced in the role by this Hispanic teenager.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Miles</w:t>
      </w:r>
      <w:r w:rsidRPr="00482E48">
        <w:rPr>
          <w:rFonts w:eastAsia="Times New Roman"/>
          <w:color w:val="000000"/>
        </w:rPr>
        <w:t xml:space="preserve"> Morales [or Miles </w:t>
      </w:r>
      <w:r w:rsidRPr="00482E48">
        <w:rPr>
          <w:rFonts w:eastAsia="Times New Roman"/>
          <w:b/>
          <w:bCs/>
          <w:color w:val="000000"/>
          <w:u w:val="single"/>
        </w:rPr>
        <w:t>Morales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An eye with its pupil replaced by a light bulb appears near the top of this painting, which is found in the Museo Reina Sofia. For 10 points each:</w:t>
      </w:r>
    </w:p>
    <w:p w:rsidR="00D76EE7" w:rsidRDefault="00482E48" w:rsidP="00482E48">
      <w:pPr>
        <w:rPr>
          <w:rFonts w:eastAsia="Times New Roman"/>
          <w:color w:val="000000"/>
        </w:rPr>
      </w:pPr>
      <w:r w:rsidRPr="00482E48">
        <w:rPr>
          <w:rFonts w:eastAsia="Times New Roman"/>
          <w:color w:val="000000"/>
        </w:rPr>
        <w:t>[10] Name this Cubist painting that depicts a rearing horse and dying people during the bombing of a certain northern Spanish city.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Guernica</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Guernica</w:t>
      </w:r>
      <w:r w:rsidRPr="00482E48">
        <w:rPr>
          <w:rFonts w:eastAsia="Times New Roman"/>
          <w:color w:val="000000"/>
        </w:rPr>
        <w:t xml:space="preserve"> was painted by this man, who went through Blue and Rose Periods and depicted five prostitutes in </w:t>
      </w:r>
      <w:r w:rsidRPr="00482E48">
        <w:rPr>
          <w:rFonts w:eastAsia="Times New Roman"/>
          <w:i/>
          <w:iCs/>
          <w:color w:val="000000"/>
        </w:rPr>
        <w:t>Les Demoiselles d’Avignon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Pablo </w:t>
      </w:r>
      <w:r w:rsidRPr="00482E48">
        <w:rPr>
          <w:rFonts w:eastAsia="Times New Roman"/>
          <w:b/>
          <w:bCs/>
          <w:color w:val="000000"/>
          <w:u w:val="single"/>
        </w:rPr>
        <w:t>Picasso</w:t>
      </w:r>
    </w:p>
    <w:p w:rsidR="00D76EE7" w:rsidRDefault="00482E48" w:rsidP="00482E48">
      <w:pPr>
        <w:rPr>
          <w:rFonts w:eastAsia="Times New Roman"/>
          <w:color w:val="000000"/>
        </w:rPr>
      </w:pPr>
      <w:r w:rsidRPr="00482E48">
        <w:rPr>
          <w:rFonts w:eastAsia="Times New Roman"/>
          <w:color w:val="000000"/>
        </w:rPr>
        <w:t>[10] This Picasso painting shows two members of the commedia dell’arte standing next to a monk. The first two hold a clarinet and a guitar, and the latter holds a sheet with notes on it.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Three Musicians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At the top of this data structure is a root node, which has no parent. For 10 points each:</w:t>
      </w:r>
    </w:p>
    <w:p w:rsidR="00D76EE7" w:rsidRDefault="00482E48" w:rsidP="00482E48">
      <w:pPr>
        <w:rPr>
          <w:rFonts w:eastAsia="Times New Roman"/>
          <w:color w:val="000000"/>
        </w:rPr>
      </w:pPr>
      <w:r w:rsidRPr="00482E48">
        <w:rPr>
          <w:rFonts w:eastAsia="Times New Roman"/>
          <w:color w:val="000000"/>
        </w:rPr>
        <w:t>[10] Name this data structure whose nodes are called leaves.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tree</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This term denotes a tree where each node has no more than two children. It is also used for a number system where the only digits are zero or one.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binary</w:t>
      </w:r>
      <w:r w:rsidRPr="00482E48">
        <w:rPr>
          <w:rFonts w:eastAsia="Times New Roman"/>
          <w:color w:val="000000"/>
        </w:rPr>
        <w:t xml:space="preserve"> [or </w:t>
      </w:r>
      <w:r w:rsidRPr="00482E48">
        <w:rPr>
          <w:rFonts w:eastAsia="Times New Roman"/>
          <w:b/>
          <w:bCs/>
          <w:color w:val="000000"/>
          <w:u w:val="single"/>
        </w:rPr>
        <w:t>binary tree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A minimum spanning tree can be found for a given graph by using this algorithm. It requires sorting the edges by weight and then selecting the lightest edge that does not make a cycle.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Kruskal's</w:t>
      </w:r>
      <w:r w:rsidRPr="00482E48">
        <w:rPr>
          <w:rFonts w:eastAsia="Times New Roman"/>
          <w:color w:val="000000"/>
        </w:rPr>
        <w:t xml:space="preserve"> algorithm</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This character starves to death after Judge Thatcher orders the sealing-up of McDougal's Cave, trapping him inside. For 10 points each:</w:t>
      </w:r>
    </w:p>
    <w:p w:rsidR="00D76EE7" w:rsidRDefault="00482E48" w:rsidP="00482E48">
      <w:pPr>
        <w:rPr>
          <w:rFonts w:eastAsia="Times New Roman"/>
          <w:color w:val="000000"/>
        </w:rPr>
      </w:pPr>
      <w:r w:rsidRPr="00482E48">
        <w:rPr>
          <w:rFonts w:eastAsia="Times New Roman"/>
          <w:color w:val="000000"/>
        </w:rPr>
        <w:t>[10] Name this villainous character who attempts to frame Muff Potter for the murder of Doc Robinson, a plan foiled by Tom Sawyer.</w:t>
      </w:r>
    </w:p>
    <w:p w:rsidR="00D76EE7" w:rsidRDefault="00482E48" w:rsidP="00482E48">
      <w:pPr>
        <w:rPr>
          <w:rFonts w:eastAsia="Times New Roman"/>
          <w:color w:val="000000"/>
        </w:rPr>
      </w:pPr>
      <w:r w:rsidRPr="00482E48">
        <w:rPr>
          <w:rFonts w:eastAsia="Times New Roman"/>
          <w:color w:val="000000"/>
        </w:rPr>
        <w:t xml:space="preserve">ANSWER: Injun </w:t>
      </w:r>
      <w:r w:rsidRPr="00482E48">
        <w:rPr>
          <w:rFonts w:eastAsia="Times New Roman"/>
          <w:b/>
          <w:bCs/>
          <w:color w:val="000000"/>
          <w:u w:val="single"/>
        </w:rPr>
        <w:t>Joe</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The Adventures of Tom Sawyer</w:t>
      </w:r>
      <w:r w:rsidRPr="00482E48">
        <w:rPr>
          <w:rFonts w:eastAsia="Times New Roman"/>
          <w:color w:val="000000"/>
        </w:rPr>
        <w:t xml:space="preserve">, like its sequel </w:t>
      </w:r>
      <w:r w:rsidRPr="00482E48">
        <w:rPr>
          <w:rFonts w:eastAsia="Times New Roman"/>
          <w:i/>
          <w:iCs/>
          <w:color w:val="000000"/>
        </w:rPr>
        <w:t>The Adventures of Huckleberry Finn</w:t>
      </w:r>
      <w:r w:rsidRPr="00482E48">
        <w:rPr>
          <w:rFonts w:eastAsia="Times New Roman"/>
          <w:color w:val="000000"/>
        </w:rPr>
        <w:t>, was written by this American author.</w:t>
      </w:r>
    </w:p>
    <w:p w:rsidR="00D76EE7" w:rsidRDefault="00482E48" w:rsidP="00482E48">
      <w:pPr>
        <w:rPr>
          <w:rFonts w:eastAsia="Times New Roman"/>
          <w:color w:val="000000"/>
        </w:rPr>
      </w:pPr>
      <w:r w:rsidRPr="00482E48">
        <w:rPr>
          <w:rFonts w:eastAsia="Times New Roman"/>
          <w:color w:val="000000"/>
        </w:rPr>
        <w:t xml:space="preserve">ANSWER: Mark </w:t>
      </w:r>
      <w:r w:rsidRPr="00482E48">
        <w:rPr>
          <w:rFonts w:eastAsia="Times New Roman"/>
          <w:b/>
          <w:bCs/>
          <w:color w:val="000000"/>
          <w:u w:val="single"/>
        </w:rPr>
        <w:t>Twain</w:t>
      </w:r>
      <w:r w:rsidRPr="00482E48">
        <w:rPr>
          <w:rFonts w:eastAsia="Times New Roman"/>
          <w:color w:val="000000"/>
        </w:rPr>
        <w:t xml:space="preserve"> [or Samuel Langhorne </w:t>
      </w:r>
      <w:r w:rsidRPr="00482E48">
        <w:rPr>
          <w:rFonts w:eastAsia="Times New Roman"/>
          <w:b/>
          <w:bCs/>
          <w:color w:val="000000"/>
          <w:u w:val="single"/>
        </w:rPr>
        <w:t>Clemens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Injun Joe also plots an attack on this elderly woman, who adopts Huck Finn at the end of </w:t>
      </w:r>
      <w:r w:rsidRPr="00482E48">
        <w:rPr>
          <w:rFonts w:eastAsia="Times New Roman"/>
          <w:i/>
          <w:iCs/>
          <w:color w:val="000000"/>
        </w:rPr>
        <w:t>The Adventures of Tom Sawyer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the Widow </w:t>
      </w:r>
      <w:r w:rsidRPr="00482E48">
        <w:rPr>
          <w:rFonts w:eastAsia="Times New Roman"/>
          <w:b/>
          <w:bCs/>
          <w:color w:val="000000"/>
          <w:u w:val="single"/>
        </w:rPr>
        <w:t>Douglas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This man discovered that any constructible polygon will have a number of sides whose prime decomposition consists of two and Fermat primes. For 10 points each:</w:t>
      </w:r>
    </w:p>
    <w:p w:rsidR="00D76EE7" w:rsidRDefault="00482E48" w:rsidP="00482E48">
      <w:pPr>
        <w:rPr>
          <w:rFonts w:eastAsia="Times New Roman"/>
          <w:color w:val="000000"/>
        </w:rPr>
      </w:pPr>
      <w:r w:rsidRPr="00482E48">
        <w:rPr>
          <w:rFonts w:eastAsia="Times New Roman"/>
          <w:color w:val="000000"/>
        </w:rPr>
        <w:t>[10] Name this mathematician who studied the normal distribution, which is why it is sometimes named for him.</w:t>
      </w:r>
    </w:p>
    <w:p w:rsidR="00D76EE7" w:rsidRDefault="00482E48" w:rsidP="00482E48">
      <w:pPr>
        <w:rPr>
          <w:rFonts w:eastAsia="Times New Roman"/>
          <w:color w:val="000000"/>
        </w:rPr>
      </w:pPr>
      <w:r w:rsidRPr="00482E48">
        <w:rPr>
          <w:rFonts w:eastAsia="Times New Roman"/>
          <w:color w:val="000000"/>
        </w:rPr>
        <w:t xml:space="preserve">ANSWER: Carl Friedrich </w:t>
      </w:r>
      <w:r w:rsidRPr="00482E48">
        <w:rPr>
          <w:rFonts w:eastAsia="Times New Roman"/>
          <w:b/>
          <w:bCs/>
          <w:color w:val="000000"/>
          <w:u w:val="single"/>
        </w:rPr>
        <w:t>Gauss</w:t>
      </w:r>
    </w:p>
    <w:p w:rsidR="00D76EE7" w:rsidRDefault="00482E48" w:rsidP="00482E48">
      <w:pPr>
        <w:rPr>
          <w:rFonts w:eastAsia="Times New Roman"/>
          <w:color w:val="000000"/>
        </w:rPr>
      </w:pPr>
      <w:r w:rsidRPr="00482E48">
        <w:rPr>
          <w:rFonts w:eastAsia="Times New Roman"/>
          <w:color w:val="000000"/>
        </w:rPr>
        <w:lastRenderedPageBreak/>
        <w:t>[10] Gauss allegedly discovered a quick way to perform this operation over the integers one to one hundred as a schoolboy. It is represented by a capital sigma.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sum</w:t>
      </w:r>
      <w:r w:rsidRPr="00482E48">
        <w:rPr>
          <w:rFonts w:eastAsia="Times New Roman"/>
          <w:color w:val="000000"/>
        </w:rPr>
        <w:t xml:space="preserve">mation [or </w:t>
      </w:r>
      <w:r w:rsidRPr="00482E48">
        <w:rPr>
          <w:rFonts w:eastAsia="Times New Roman"/>
          <w:b/>
          <w:bCs/>
          <w:color w:val="000000"/>
          <w:u w:val="single"/>
        </w:rPr>
        <w:t>add</w:t>
      </w:r>
      <w:r w:rsidRPr="00482E48">
        <w:rPr>
          <w:rFonts w:eastAsia="Times New Roman"/>
          <w:color w:val="000000"/>
        </w:rPr>
        <w:t>ing; or obvious equivalents]</w:t>
      </w:r>
    </w:p>
    <w:p w:rsidR="00D76EE7" w:rsidRDefault="00482E48" w:rsidP="00482E48">
      <w:pPr>
        <w:rPr>
          <w:rFonts w:eastAsia="Times New Roman"/>
          <w:color w:val="000000"/>
        </w:rPr>
      </w:pPr>
      <w:r w:rsidRPr="00482E48">
        <w:rPr>
          <w:rFonts w:eastAsia="Times New Roman"/>
          <w:color w:val="000000"/>
        </w:rPr>
        <w:t>[10] For his doctoral dissertation, Gauss proved this theorem, which states that every non-constant polynomial will have at least one complex root.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fundamental theorem of algebra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This poem describes a place with "gardens bright with sinuous rills." For 10 points each:</w:t>
      </w:r>
    </w:p>
    <w:p w:rsidR="00D76EE7" w:rsidRDefault="00482E48" w:rsidP="00482E48">
      <w:pPr>
        <w:rPr>
          <w:rFonts w:eastAsia="Times New Roman"/>
          <w:color w:val="000000"/>
        </w:rPr>
      </w:pPr>
      <w:r w:rsidRPr="00482E48">
        <w:rPr>
          <w:rFonts w:eastAsia="Times New Roman"/>
          <w:color w:val="000000"/>
        </w:rPr>
        <w:t>[10] Name this poem in which the title emperor decrees that a "stately-pleasure-dome" be built in Xanadu.</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Kubla Khan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"Kubla Khan" was written by this poet following an opium dream. He collaborated with William Wordsworth on </w:t>
      </w:r>
      <w:r w:rsidRPr="00482E48">
        <w:rPr>
          <w:rFonts w:eastAsia="Times New Roman"/>
          <w:i/>
          <w:iCs/>
          <w:color w:val="000000"/>
        </w:rPr>
        <w:t>Lyrical Ballads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Samuel Taylor </w:t>
      </w:r>
      <w:r w:rsidRPr="00482E48">
        <w:rPr>
          <w:rFonts w:eastAsia="Times New Roman"/>
          <w:b/>
          <w:bCs/>
          <w:color w:val="000000"/>
          <w:u w:val="single"/>
        </w:rPr>
        <w:t>Coleridge</w:t>
      </w:r>
    </w:p>
    <w:p w:rsidR="00D76EE7" w:rsidRDefault="00482E48" w:rsidP="00482E48">
      <w:pPr>
        <w:rPr>
          <w:rFonts w:eastAsia="Times New Roman"/>
          <w:color w:val="000000"/>
        </w:rPr>
      </w:pPr>
      <w:r w:rsidRPr="00482E48">
        <w:rPr>
          <w:rFonts w:eastAsia="Times New Roman"/>
          <w:color w:val="000000"/>
        </w:rPr>
        <w:t>[10] In "Kubla Khan," "Alph, the sacred river" is said to run through "caverns measureless to man" down to a sea described by this adjective.</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sunless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The couple in this painting is reflected in the convex mirror that hangs in its background. For 10 points each:</w:t>
      </w:r>
    </w:p>
    <w:p w:rsidR="00D76EE7" w:rsidRDefault="00482E48" w:rsidP="00482E48">
      <w:pPr>
        <w:rPr>
          <w:rFonts w:eastAsia="Times New Roman"/>
          <w:color w:val="000000"/>
        </w:rPr>
      </w:pPr>
      <w:r w:rsidRPr="00482E48">
        <w:rPr>
          <w:rFonts w:eastAsia="Times New Roman"/>
          <w:color w:val="000000"/>
        </w:rPr>
        <w:t>[10] Name this painting in which a woman dressed in green holds hands with the title merchant.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Arnolfini Wedding</w:t>
      </w:r>
      <w:r w:rsidRPr="00482E48">
        <w:rPr>
          <w:rFonts w:eastAsia="Times New Roman"/>
          <w:color w:val="000000"/>
        </w:rPr>
        <w:t xml:space="preserve"> [or </w:t>
      </w:r>
      <w:r w:rsidRPr="00482E48">
        <w:rPr>
          <w:rFonts w:eastAsia="Times New Roman"/>
          <w:b/>
          <w:bCs/>
          <w:i/>
          <w:iCs/>
          <w:color w:val="000000"/>
          <w:u w:val="single"/>
        </w:rPr>
        <w:t>Portrait of Giovanni Arnolfini and his Wife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 xml:space="preserve">The Arnolfini Wedding </w:t>
      </w:r>
      <w:r w:rsidRPr="00482E48">
        <w:rPr>
          <w:rFonts w:eastAsia="Times New Roman"/>
          <w:color w:val="000000"/>
        </w:rPr>
        <w:t xml:space="preserve">is a painting by this early Netherlandish artist who completed the </w:t>
      </w:r>
      <w:r w:rsidRPr="00482E48">
        <w:rPr>
          <w:rFonts w:eastAsia="Times New Roman"/>
          <w:i/>
          <w:iCs/>
          <w:color w:val="000000"/>
        </w:rPr>
        <w:t>Ghent Altarpiece</w:t>
      </w:r>
      <w:r w:rsidRPr="00482E48">
        <w:rPr>
          <w:rFonts w:eastAsia="Times New Roman"/>
          <w:color w:val="000000"/>
        </w:rPr>
        <w:t xml:space="preserve"> with his brother Hubert.</w:t>
      </w:r>
    </w:p>
    <w:p w:rsidR="00D76EE7" w:rsidRDefault="00482E48" w:rsidP="00482E48">
      <w:pPr>
        <w:rPr>
          <w:rFonts w:eastAsia="Times New Roman"/>
          <w:color w:val="000000"/>
        </w:rPr>
      </w:pPr>
      <w:r w:rsidRPr="00482E48">
        <w:rPr>
          <w:rFonts w:eastAsia="Times New Roman"/>
          <w:color w:val="000000"/>
        </w:rPr>
        <w:t xml:space="preserve">ANSWER: Jan </w:t>
      </w:r>
      <w:r w:rsidRPr="00482E48">
        <w:rPr>
          <w:rFonts w:eastAsia="Times New Roman"/>
          <w:b/>
          <w:bCs/>
          <w:color w:val="000000"/>
          <w:u w:val="single"/>
        </w:rPr>
        <w:t>van Eyck</w:t>
      </w:r>
    </w:p>
    <w:p w:rsidR="00D76EE7" w:rsidRDefault="00482E48" w:rsidP="00482E48">
      <w:pPr>
        <w:rPr>
          <w:rFonts w:eastAsia="Times New Roman"/>
          <w:color w:val="000000"/>
        </w:rPr>
      </w:pPr>
      <w:r w:rsidRPr="00482E48">
        <w:rPr>
          <w:rFonts w:eastAsia="Times New Roman"/>
          <w:color w:val="000000"/>
        </w:rPr>
        <w:t xml:space="preserve">[10] In </w:t>
      </w:r>
      <w:r w:rsidRPr="00482E48">
        <w:rPr>
          <w:rFonts w:eastAsia="Times New Roman"/>
          <w:i/>
          <w:iCs/>
          <w:color w:val="000000"/>
        </w:rPr>
        <w:t>The Arnolfini Wedding</w:t>
      </w:r>
      <w:r w:rsidRPr="00482E48">
        <w:rPr>
          <w:rFonts w:eastAsia="Times New Roman"/>
          <w:color w:val="000000"/>
        </w:rPr>
        <w:t>, one of these animals symbolizing either loyalty or lust hangs out near the folds of the green dress of Arnolfini’s wife.</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dog</w:t>
      </w:r>
      <w:r w:rsidRPr="00482E48">
        <w:rPr>
          <w:rFonts w:eastAsia="Times New Roman"/>
          <w:color w:val="000000"/>
        </w:rPr>
        <w:t xml:space="preserve"> [specifically a </w:t>
      </w:r>
      <w:r w:rsidRPr="00482E48">
        <w:rPr>
          <w:rFonts w:eastAsia="Times New Roman"/>
          <w:b/>
          <w:bCs/>
          <w:color w:val="000000"/>
          <w:u w:val="single"/>
        </w:rPr>
        <w:t>Brussels griffon</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This deity instructs Odysseus to chew the magic herb moly to resist the sorceress Circe. For 10 points each:</w:t>
      </w:r>
    </w:p>
    <w:p w:rsidR="00D76EE7" w:rsidRDefault="00482E48" w:rsidP="00482E48">
      <w:pPr>
        <w:rPr>
          <w:rFonts w:eastAsia="Times New Roman"/>
          <w:color w:val="000000"/>
        </w:rPr>
      </w:pPr>
      <w:r w:rsidRPr="00482E48">
        <w:rPr>
          <w:rFonts w:eastAsia="Times New Roman"/>
          <w:color w:val="000000"/>
        </w:rPr>
        <w:t>[10] Name this messenger god of the Greeks who wears winged sandals.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Hermes</w:t>
      </w:r>
      <w:r w:rsidRPr="00482E48">
        <w:rPr>
          <w:rFonts w:eastAsia="Times New Roman"/>
          <w:color w:val="000000"/>
        </w:rPr>
        <w:t xml:space="preserve"> [or </w:t>
      </w:r>
      <w:r w:rsidRPr="00482E48">
        <w:rPr>
          <w:rFonts w:eastAsia="Times New Roman"/>
          <w:b/>
          <w:bCs/>
          <w:color w:val="000000"/>
          <w:u w:val="single"/>
        </w:rPr>
        <w:t>Mercury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On the day he is born, Hermes steals the cattle of Apollo and uses one of their entrails to create this musical instrument played by Orpheus.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lyre</w:t>
      </w:r>
      <w:r w:rsidRPr="00482E48">
        <w:rPr>
          <w:rFonts w:eastAsia="Times New Roman"/>
          <w:color w:val="000000"/>
        </w:rPr>
        <w:t xml:space="preserve"> [do not accept "harp"]</w:t>
      </w:r>
    </w:p>
    <w:p w:rsidR="00D76EE7" w:rsidRDefault="00482E48" w:rsidP="00482E48">
      <w:pPr>
        <w:rPr>
          <w:rFonts w:eastAsia="Times New Roman"/>
          <w:color w:val="000000"/>
        </w:rPr>
      </w:pPr>
      <w:r w:rsidRPr="00482E48">
        <w:rPr>
          <w:rFonts w:eastAsia="Times New Roman"/>
          <w:color w:val="000000"/>
        </w:rPr>
        <w:t>[10] Hermes is a patron of people with this profession, such as his son Autolycus. Procrustes and Sinis are two of these people that Theseus encounters on his way to Athens.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thieves</w:t>
      </w:r>
      <w:r w:rsidRPr="00482E48">
        <w:rPr>
          <w:rFonts w:eastAsia="Times New Roman"/>
          <w:color w:val="000000"/>
        </w:rPr>
        <w:t xml:space="preserve"> [or </w:t>
      </w:r>
      <w:r w:rsidRPr="00482E48">
        <w:rPr>
          <w:rFonts w:eastAsia="Times New Roman"/>
          <w:b/>
          <w:bCs/>
          <w:color w:val="000000"/>
          <w:u w:val="single"/>
        </w:rPr>
        <w:t>robber</w:t>
      </w:r>
      <w:r w:rsidRPr="00482E48">
        <w:rPr>
          <w:rFonts w:eastAsia="Times New Roman"/>
          <w:color w:val="000000"/>
        </w:rPr>
        <w:t xml:space="preserve">s or </w:t>
      </w:r>
      <w:r w:rsidRPr="00482E48">
        <w:rPr>
          <w:rFonts w:eastAsia="Times New Roman"/>
          <w:b/>
          <w:bCs/>
          <w:color w:val="000000"/>
          <w:u w:val="single"/>
        </w:rPr>
        <w:t>bandit</w:t>
      </w:r>
      <w:r w:rsidRPr="00482E48">
        <w:rPr>
          <w:rFonts w:eastAsia="Times New Roman"/>
          <w:color w:val="000000"/>
        </w:rPr>
        <w:t xml:space="preserve">s or obvious equivalents such as </w:t>
      </w:r>
      <w:r w:rsidRPr="00482E48">
        <w:rPr>
          <w:rFonts w:eastAsia="Times New Roman"/>
          <w:b/>
          <w:bCs/>
          <w:color w:val="000000"/>
          <w:u w:val="single"/>
        </w:rPr>
        <w:t>people who steal things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The Sixty Years' War was fought for control of these bodies of water. For 10 points each:</w:t>
      </w:r>
    </w:p>
    <w:p w:rsidR="00D76EE7" w:rsidRDefault="00482E48" w:rsidP="00482E48">
      <w:pPr>
        <w:rPr>
          <w:rFonts w:eastAsia="Times New Roman"/>
          <w:color w:val="000000"/>
        </w:rPr>
      </w:pPr>
      <w:r w:rsidRPr="00482E48">
        <w:rPr>
          <w:rFonts w:eastAsia="Times New Roman"/>
          <w:color w:val="000000"/>
        </w:rPr>
        <w:t>[10] Name these large bodies of freshwater mostly around the Canada-United States border. They contain bodies of water named Huron, Superior, and Michigan.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Great Lakes</w:t>
      </w:r>
    </w:p>
    <w:p w:rsidR="00D76EE7" w:rsidRDefault="00482E48" w:rsidP="00482E48">
      <w:pPr>
        <w:rPr>
          <w:rFonts w:eastAsia="Times New Roman"/>
          <w:color w:val="000000"/>
        </w:rPr>
      </w:pPr>
      <w:r w:rsidRPr="00482E48">
        <w:rPr>
          <w:rFonts w:eastAsia="Times New Roman"/>
          <w:color w:val="000000"/>
        </w:rPr>
        <w:lastRenderedPageBreak/>
        <w:t>[10] Built in 1954, this seaway connects the Atlantic Ocean to the Great Lakes and includes various canals and locks. It is named for a river that flows from Lake Ontario to the Atlantic.</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Saint Lawrence</w:t>
      </w:r>
      <w:r w:rsidRPr="00482E48">
        <w:rPr>
          <w:rFonts w:eastAsia="Times New Roman"/>
          <w:color w:val="000000"/>
        </w:rPr>
        <w:t xml:space="preserve"> Seaway</w:t>
      </w:r>
    </w:p>
    <w:p w:rsidR="00D76EE7" w:rsidRDefault="00482E48" w:rsidP="00482E48">
      <w:pPr>
        <w:rPr>
          <w:rFonts w:eastAsia="Times New Roman"/>
          <w:color w:val="000000"/>
        </w:rPr>
      </w:pPr>
      <w:r w:rsidRPr="00482E48">
        <w:rPr>
          <w:rFonts w:eastAsia="Times New Roman"/>
          <w:color w:val="000000"/>
        </w:rPr>
        <w:t>[10] The Great Lakes have endured the arrival of these invasive species that were originally from Russia and build annoyingly hard to remove colonies. Their name refers to a striped pattern found on their shells.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Zebra mussel</w:t>
      </w:r>
      <w:r w:rsidRPr="00482E48">
        <w:rPr>
          <w:rFonts w:eastAsia="Times New Roman"/>
          <w:color w:val="000000"/>
        </w:rPr>
        <w:t xml:space="preserve"> [or </w:t>
      </w:r>
      <w:r w:rsidRPr="00482E48">
        <w:rPr>
          <w:rFonts w:eastAsia="Times New Roman"/>
          <w:b/>
          <w:bCs/>
          <w:i/>
          <w:iCs/>
          <w:color w:val="000000"/>
          <w:u w:val="single"/>
        </w:rPr>
        <w:t>Dreisenna polymorpha</w:t>
      </w:r>
      <w:r w:rsidRPr="00482E48">
        <w:rPr>
          <w:rFonts w:eastAsia="Times New Roman"/>
          <w:color w:val="000000"/>
        </w:rPr>
        <w:t>; prompt on partial answer]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This disease resulted in a ten-year ban on British beef exports to the European Union. For 10 points each:</w:t>
      </w:r>
    </w:p>
    <w:p w:rsidR="00D76EE7" w:rsidRDefault="00482E48" w:rsidP="00482E48">
      <w:pPr>
        <w:rPr>
          <w:rFonts w:eastAsia="Times New Roman"/>
          <w:color w:val="000000"/>
        </w:rPr>
      </w:pPr>
      <w:r w:rsidRPr="00482E48">
        <w:rPr>
          <w:rFonts w:eastAsia="Times New Roman"/>
          <w:color w:val="000000"/>
        </w:rPr>
        <w:t>[10] Name this disease also known as bovine spongiform encephalopathy.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mad cow</w:t>
      </w:r>
      <w:r w:rsidRPr="00482E48">
        <w:rPr>
          <w:rFonts w:eastAsia="Times New Roman"/>
          <w:color w:val="000000"/>
        </w:rPr>
        <w:t xml:space="preserve"> disease</w:t>
      </w:r>
    </w:p>
    <w:p w:rsidR="00D76EE7" w:rsidRDefault="00482E48" w:rsidP="00482E48">
      <w:pPr>
        <w:rPr>
          <w:rFonts w:eastAsia="Times New Roman"/>
          <w:color w:val="000000"/>
        </w:rPr>
      </w:pPr>
      <w:r w:rsidRPr="00482E48">
        <w:rPr>
          <w:rFonts w:eastAsia="Times New Roman"/>
          <w:color w:val="000000"/>
        </w:rPr>
        <w:t>[10] The human form of mad cow disease is known as the “variant” form of this other condition. Its “thalamic” form is related to fatal familial insomnia.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Creutzfeldt-Jakob</w:t>
      </w:r>
      <w:r w:rsidRPr="00482E48">
        <w:rPr>
          <w:rFonts w:eastAsia="Times New Roman"/>
          <w:color w:val="000000"/>
        </w:rPr>
        <w:t xml:space="preserve"> disease [or </w:t>
      </w:r>
      <w:r w:rsidRPr="00482E48">
        <w:rPr>
          <w:rFonts w:eastAsia="Times New Roman"/>
          <w:b/>
          <w:bCs/>
          <w:color w:val="000000"/>
          <w:u w:val="single"/>
        </w:rPr>
        <w:t>CJD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Both CJD and mad cow disease are caused by these abnormally folded proteins in the brain.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prions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This attempted event was revealed in an anonymous letter to William Parker. For 10 points each:</w:t>
      </w:r>
    </w:p>
    <w:p w:rsidR="00D76EE7" w:rsidRDefault="00482E48" w:rsidP="00482E48">
      <w:pPr>
        <w:rPr>
          <w:rFonts w:eastAsia="Times New Roman"/>
          <w:color w:val="000000"/>
        </w:rPr>
      </w:pPr>
      <w:r w:rsidRPr="00482E48">
        <w:rPr>
          <w:rFonts w:eastAsia="Times New Roman"/>
          <w:color w:val="000000"/>
        </w:rPr>
        <w:t>[10] Name this 1605 attempt to blow up Parliament. Robert Catesby led the conspirators behind this event, whose members included Guy Fawkes.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Gunpowder Plot</w:t>
      </w:r>
      <w:r w:rsidRPr="00482E48">
        <w:rPr>
          <w:rFonts w:eastAsia="Times New Roman"/>
          <w:color w:val="000000"/>
        </w:rPr>
        <w:t xml:space="preserve"> [or </w:t>
      </w:r>
      <w:r w:rsidRPr="00482E48">
        <w:rPr>
          <w:rFonts w:eastAsia="Times New Roman"/>
          <w:b/>
          <w:bCs/>
          <w:color w:val="000000"/>
          <w:u w:val="single"/>
        </w:rPr>
        <w:t>Gunpowder Treason</w:t>
      </w:r>
      <w:r w:rsidRPr="00482E48">
        <w:rPr>
          <w:rFonts w:eastAsia="Times New Roman"/>
          <w:color w:val="000000"/>
        </w:rPr>
        <w:t xml:space="preserve">; or the </w:t>
      </w:r>
      <w:r w:rsidRPr="00482E48">
        <w:rPr>
          <w:rFonts w:eastAsia="Times New Roman"/>
          <w:b/>
          <w:bCs/>
          <w:color w:val="000000"/>
          <w:u w:val="single"/>
        </w:rPr>
        <w:t>Jesuit Treason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Gunpowder Plot occurred during the reign of this Stuart monarch, who is the namesake of a 1612 translation of the Bible into English.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James I</w:t>
      </w:r>
      <w:r w:rsidRPr="00482E48">
        <w:rPr>
          <w:rFonts w:eastAsia="Times New Roman"/>
          <w:color w:val="000000"/>
        </w:rPr>
        <w:t xml:space="preserve"> [or </w:t>
      </w:r>
      <w:r w:rsidRPr="00482E48">
        <w:rPr>
          <w:rFonts w:eastAsia="Times New Roman"/>
          <w:b/>
          <w:bCs/>
          <w:color w:val="000000"/>
          <w:u w:val="single"/>
        </w:rPr>
        <w:t>James VI</w:t>
      </w:r>
      <w:r w:rsidRPr="00482E48">
        <w:rPr>
          <w:rFonts w:eastAsia="Times New Roman"/>
          <w:color w:val="000000"/>
        </w:rPr>
        <w:t xml:space="preserve"> of Scotland; prompt on </w:t>
      </w:r>
      <w:r w:rsidRPr="00482E48">
        <w:rPr>
          <w:rFonts w:eastAsia="Times New Roman"/>
          <w:b/>
          <w:bCs/>
          <w:color w:val="000000"/>
          <w:u w:val="single"/>
        </w:rPr>
        <w:t>James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James also wrote a tract titled the </w:t>
      </w:r>
      <w:r w:rsidRPr="00482E48">
        <w:rPr>
          <w:rFonts w:eastAsia="Times New Roman"/>
          <w:i/>
          <w:iCs/>
          <w:color w:val="000000"/>
        </w:rPr>
        <w:t>Daemonologie</w:t>
      </w:r>
      <w:r w:rsidRPr="00482E48">
        <w:rPr>
          <w:rFonts w:eastAsia="Times New Roman"/>
          <w:color w:val="000000"/>
        </w:rPr>
        <w:t>, which opposed these people. Henireich Kramer wrote a tract advising how to prosecute these people; that tract is known as their “Hammer.”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Witch</w:t>
      </w:r>
      <w:r w:rsidRPr="00482E48">
        <w:rPr>
          <w:rFonts w:eastAsia="Times New Roman"/>
          <w:color w:val="000000"/>
        </w:rPr>
        <w:t xml:space="preserve">es [or </w:t>
      </w:r>
      <w:r w:rsidRPr="00482E48">
        <w:rPr>
          <w:rFonts w:eastAsia="Times New Roman"/>
          <w:i/>
          <w:iCs/>
          <w:color w:val="000000"/>
        </w:rPr>
        <w:t xml:space="preserve">The </w:t>
      </w:r>
      <w:r w:rsidRPr="00482E48">
        <w:rPr>
          <w:rFonts w:eastAsia="Times New Roman"/>
          <w:b/>
          <w:bCs/>
          <w:i/>
          <w:iCs/>
          <w:color w:val="000000"/>
          <w:u w:val="single"/>
        </w:rPr>
        <w:t>Witches’ Hammer</w:t>
      </w:r>
      <w:r w:rsidRPr="00482E48">
        <w:rPr>
          <w:rFonts w:eastAsia="Times New Roman"/>
          <w:color w:val="000000"/>
        </w:rPr>
        <w:t xml:space="preserve">; or </w:t>
      </w:r>
      <w:r w:rsidRPr="00482E48">
        <w:rPr>
          <w:rFonts w:eastAsia="Times New Roman"/>
          <w:i/>
          <w:iCs/>
          <w:color w:val="000000"/>
        </w:rPr>
        <w:t xml:space="preserve">The </w:t>
      </w:r>
      <w:r w:rsidRPr="00482E48">
        <w:rPr>
          <w:rFonts w:eastAsia="Times New Roman"/>
          <w:b/>
          <w:bCs/>
          <w:i/>
          <w:iCs/>
          <w:color w:val="000000"/>
          <w:u w:val="single"/>
        </w:rPr>
        <w:t>Hammer of Witches</w:t>
      </w:r>
      <w:r w:rsidRPr="00482E48">
        <w:rPr>
          <w:rFonts w:eastAsia="Times New Roman"/>
          <w:color w:val="000000"/>
        </w:rPr>
        <w:t xml:space="preserve">; or </w:t>
      </w:r>
      <w:r w:rsidRPr="00482E48">
        <w:rPr>
          <w:rFonts w:eastAsia="Times New Roman"/>
          <w:b/>
          <w:bCs/>
          <w:i/>
          <w:iCs/>
          <w:color w:val="000000"/>
          <w:u w:val="single"/>
        </w:rPr>
        <w:t>Malleus Maleficarum</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 xml:space="preserve">This poet chronicled his love for Beatrice Portinari in </w:t>
      </w:r>
      <w:r w:rsidRPr="00482E48">
        <w:rPr>
          <w:rFonts w:eastAsia="Times New Roman"/>
          <w:i/>
          <w:iCs/>
          <w:color w:val="000000"/>
        </w:rPr>
        <w:t>La Vita Nuova</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[10] Name this Italian poet who also included Beatrice as a character in his most influential poem.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Dante</w:t>
      </w:r>
      <w:r w:rsidRPr="00482E48">
        <w:rPr>
          <w:rFonts w:eastAsia="Times New Roman"/>
          <w:color w:val="000000"/>
        </w:rPr>
        <w:t xml:space="preserve"> Alighieri [or Dante </w:t>
      </w:r>
      <w:r w:rsidRPr="00482E48">
        <w:rPr>
          <w:rFonts w:eastAsia="Times New Roman"/>
          <w:b/>
          <w:bCs/>
          <w:color w:val="000000"/>
          <w:u w:val="single"/>
        </w:rPr>
        <w:t>Alighieri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Dante is best known for this three-part epic poem in </w:t>
      </w:r>
      <w:r w:rsidRPr="00482E48">
        <w:rPr>
          <w:rFonts w:eastAsia="Times New Roman"/>
          <w:i/>
          <w:iCs/>
          <w:color w:val="000000"/>
        </w:rPr>
        <w:t>terza rima</w:t>
      </w:r>
      <w:r w:rsidRPr="00482E48">
        <w:rPr>
          <w:rFonts w:eastAsia="Times New Roman"/>
          <w:color w:val="000000"/>
        </w:rPr>
        <w:t xml:space="preserve">, consisting of the </w:t>
      </w:r>
      <w:r w:rsidRPr="00482E48">
        <w:rPr>
          <w:rFonts w:eastAsia="Times New Roman"/>
          <w:i/>
          <w:iCs/>
          <w:color w:val="000000"/>
        </w:rPr>
        <w:t>Inferno</w:t>
      </w:r>
      <w:r w:rsidRPr="00482E48">
        <w:rPr>
          <w:rFonts w:eastAsia="Times New Roman"/>
          <w:color w:val="000000"/>
        </w:rPr>
        <w:t xml:space="preserve">, </w:t>
      </w:r>
      <w:r w:rsidRPr="00482E48">
        <w:rPr>
          <w:rFonts w:eastAsia="Times New Roman"/>
          <w:i/>
          <w:iCs/>
          <w:color w:val="000000"/>
        </w:rPr>
        <w:t>Purgatorio</w:t>
      </w:r>
      <w:r w:rsidRPr="00482E48">
        <w:rPr>
          <w:rFonts w:eastAsia="Times New Roman"/>
          <w:color w:val="000000"/>
        </w:rPr>
        <w:t xml:space="preserve">, and </w:t>
      </w:r>
      <w:r w:rsidRPr="00482E48">
        <w:rPr>
          <w:rFonts w:eastAsia="Times New Roman"/>
          <w:i/>
          <w:iCs/>
          <w:color w:val="000000"/>
        </w:rPr>
        <w:t>Paradiso</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Divine Comedy</w:t>
      </w:r>
      <w:r w:rsidRPr="00482E48">
        <w:rPr>
          <w:rFonts w:eastAsia="Times New Roman"/>
          <w:color w:val="000000"/>
        </w:rPr>
        <w:t xml:space="preserve"> [or </w:t>
      </w:r>
      <w:r w:rsidRPr="00482E48">
        <w:rPr>
          <w:rFonts w:eastAsia="Times New Roman"/>
          <w:i/>
          <w:iCs/>
          <w:color w:val="000000"/>
        </w:rPr>
        <w:t xml:space="preserve">La </w:t>
      </w:r>
      <w:r w:rsidRPr="00482E48">
        <w:rPr>
          <w:rFonts w:eastAsia="Times New Roman"/>
          <w:b/>
          <w:bCs/>
          <w:i/>
          <w:iCs/>
          <w:color w:val="000000"/>
          <w:u w:val="single"/>
        </w:rPr>
        <w:t>Divina Commedia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In the </w:t>
      </w:r>
      <w:r w:rsidRPr="00482E48">
        <w:rPr>
          <w:rFonts w:eastAsia="Times New Roman"/>
          <w:i/>
          <w:iCs/>
          <w:color w:val="000000"/>
        </w:rPr>
        <w:t>Inferno</w:t>
      </w:r>
      <w:r w:rsidRPr="00482E48">
        <w:rPr>
          <w:rFonts w:eastAsia="Times New Roman"/>
          <w:color w:val="000000"/>
        </w:rPr>
        <w:t>, Dante eventually enters into this city, which contains the final four circles of Hell.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Dis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Beethoven's fifth concerto for this instrument is called the "Emperor" concerto. For 10 points each:</w:t>
      </w:r>
    </w:p>
    <w:p w:rsidR="00D76EE7" w:rsidRDefault="00482E48" w:rsidP="00482E48">
      <w:pPr>
        <w:rPr>
          <w:rFonts w:eastAsia="Times New Roman"/>
          <w:color w:val="000000"/>
        </w:rPr>
      </w:pPr>
      <w:r w:rsidRPr="00482E48">
        <w:rPr>
          <w:rFonts w:eastAsia="Times New Roman"/>
          <w:color w:val="000000"/>
        </w:rPr>
        <w:t>[10] Name this keyboard instrument with 88 keys and a soft, a sostenuto, and a sustaining pedal.</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color w:val="000000"/>
          <w:u w:val="single"/>
        </w:rPr>
        <w:t>piano</w:t>
      </w:r>
    </w:p>
    <w:p w:rsidR="00D76EE7" w:rsidRDefault="00482E48" w:rsidP="00482E48">
      <w:pPr>
        <w:rPr>
          <w:rFonts w:eastAsia="Times New Roman"/>
          <w:color w:val="000000"/>
        </w:rPr>
      </w:pPr>
      <w:r w:rsidRPr="00482E48">
        <w:rPr>
          <w:rFonts w:eastAsia="Times New Roman"/>
          <w:color w:val="000000"/>
        </w:rPr>
        <w:t xml:space="preserve">[10] This Russian composer produced four numbered piano concertos and also wrote </w:t>
      </w:r>
      <w:r w:rsidRPr="00482E48">
        <w:rPr>
          <w:rFonts w:eastAsia="Times New Roman"/>
          <w:i/>
          <w:iCs/>
          <w:color w:val="000000"/>
        </w:rPr>
        <w:t>Rhapsody on a Theme of Paganini</w:t>
      </w:r>
      <w:r w:rsidRPr="00482E48">
        <w:rPr>
          <w:rFonts w:eastAsia="Times New Roman"/>
          <w:color w:val="000000"/>
        </w:rPr>
        <w:t xml:space="preserve"> for piano and orchestra.</w:t>
      </w:r>
    </w:p>
    <w:p w:rsidR="00D76EE7" w:rsidRDefault="00482E48" w:rsidP="00482E48">
      <w:pPr>
        <w:rPr>
          <w:rFonts w:eastAsia="Times New Roman"/>
          <w:color w:val="000000"/>
        </w:rPr>
      </w:pPr>
      <w:r w:rsidRPr="00482E48">
        <w:rPr>
          <w:rFonts w:eastAsia="Times New Roman"/>
          <w:color w:val="000000"/>
        </w:rPr>
        <w:t xml:space="preserve">ANSWER: Sergei </w:t>
      </w:r>
      <w:r w:rsidRPr="00482E48">
        <w:rPr>
          <w:rFonts w:eastAsia="Times New Roman"/>
          <w:b/>
          <w:bCs/>
          <w:color w:val="000000"/>
          <w:u w:val="single"/>
        </w:rPr>
        <w:t>Rachmaninoff</w:t>
      </w:r>
    </w:p>
    <w:p w:rsidR="00D76EE7" w:rsidRDefault="00482E48" w:rsidP="00482E48">
      <w:pPr>
        <w:rPr>
          <w:rFonts w:eastAsia="Times New Roman"/>
          <w:color w:val="000000"/>
        </w:rPr>
      </w:pPr>
      <w:r w:rsidRPr="00482E48">
        <w:rPr>
          <w:rFonts w:eastAsia="Times New Roman"/>
          <w:color w:val="000000"/>
        </w:rPr>
        <w:t>[10] Several twentieth-century composers, including Maurice Ravel and Richard Strauss, were commissioned by the World War I veteran Paul Wittgenstein to write piano concertos with this special property.</w:t>
      </w:r>
    </w:p>
    <w:p w:rsidR="00D76EE7" w:rsidRDefault="00482E48" w:rsidP="00482E48">
      <w:pPr>
        <w:rPr>
          <w:rFonts w:eastAsia="Times New Roman"/>
          <w:color w:val="000000"/>
        </w:rPr>
      </w:pPr>
      <w:r w:rsidRPr="00482E48">
        <w:rPr>
          <w:rFonts w:eastAsia="Times New Roman"/>
          <w:color w:val="000000"/>
        </w:rPr>
        <w:t xml:space="preserve">ANSWER: concertos for the </w:t>
      </w:r>
      <w:r w:rsidRPr="00482E48">
        <w:rPr>
          <w:rFonts w:eastAsia="Times New Roman"/>
          <w:b/>
          <w:bCs/>
          <w:color w:val="000000"/>
          <w:u w:val="single"/>
        </w:rPr>
        <w:t>left hand</w:t>
      </w:r>
      <w:r w:rsidRPr="00482E48">
        <w:rPr>
          <w:rFonts w:eastAsia="Times New Roman"/>
          <w:color w:val="000000"/>
        </w:rPr>
        <w:t xml:space="preserve"> [or equivalents describing the fact that the soloist plays with </w:t>
      </w:r>
      <w:r w:rsidRPr="00482E48">
        <w:rPr>
          <w:rFonts w:eastAsia="Times New Roman"/>
          <w:b/>
          <w:bCs/>
          <w:color w:val="000000"/>
          <w:u w:val="single"/>
        </w:rPr>
        <w:t>one hand</w:t>
      </w:r>
      <w:r w:rsidRPr="00482E48">
        <w:rPr>
          <w:rFonts w:eastAsia="Times New Roman"/>
          <w:color w:val="000000"/>
        </w:rPr>
        <w:t xml:space="preserve"> only]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This poem begins, “When I see a couple of kids and guess…she’s taking pills or wearing a diaphragm, I know this is paradise.” For 10 points each:</w:t>
      </w:r>
    </w:p>
    <w:p w:rsidR="00D76EE7" w:rsidRDefault="00482E48" w:rsidP="00482E48">
      <w:pPr>
        <w:rPr>
          <w:rFonts w:eastAsia="Times New Roman"/>
          <w:color w:val="000000"/>
        </w:rPr>
      </w:pPr>
      <w:r w:rsidRPr="00482E48">
        <w:rPr>
          <w:rFonts w:eastAsia="Times New Roman"/>
          <w:color w:val="000000"/>
        </w:rPr>
        <w:t>[10] Name this poem that concludes with the sublime image of the “sun-comprehending glass” of the title structures.</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High Windows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“High Windows” was written by this morose British poet of “An Arundel Tomb” who instructed, “Get out as quickly as you can, and don’t have any kids yourself” in his poem “This Be the Verse.”</w:t>
      </w:r>
    </w:p>
    <w:p w:rsidR="00D76EE7" w:rsidRDefault="00482E48" w:rsidP="00482E48">
      <w:pPr>
        <w:rPr>
          <w:rFonts w:eastAsia="Times New Roman"/>
          <w:color w:val="000000"/>
        </w:rPr>
      </w:pPr>
      <w:r w:rsidRPr="00482E48">
        <w:rPr>
          <w:rFonts w:eastAsia="Times New Roman"/>
          <w:color w:val="000000"/>
        </w:rPr>
        <w:t xml:space="preserve">ANSWER: Philip </w:t>
      </w:r>
      <w:r w:rsidRPr="00482E48">
        <w:rPr>
          <w:rFonts w:eastAsia="Times New Roman"/>
          <w:b/>
          <w:bCs/>
          <w:color w:val="000000"/>
          <w:u w:val="single"/>
        </w:rPr>
        <w:t>Larkin</w:t>
      </w:r>
    </w:p>
    <w:p w:rsidR="00D76EE7" w:rsidRDefault="00482E48" w:rsidP="00482E48">
      <w:pPr>
        <w:rPr>
          <w:rFonts w:eastAsia="Times New Roman"/>
          <w:color w:val="000000"/>
        </w:rPr>
      </w:pPr>
      <w:r w:rsidRPr="00482E48">
        <w:rPr>
          <w:rFonts w:eastAsia="Times New Roman"/>
          <w:color w:val="000000"/>
        </w:rPr>
        <w:t>[10] Another Larkin poem recounts witnessing couples in the aftermath of these types of events on Whitsun. Traditionally, tragedies end in death, whereas comedies end with characters preparing for these events.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wedding</w:t>
      </w:r>
      <w:r w:rsidRPr="00482E48">
        <w:rPr>
          <w:rFonts w:eastAsia="Times New Roman"/>
          <w:color w:val="000000"/>
        </w:rPr>
        <w:t xml:space="preserve">s [or </w:t>
      </w:r>
      <w:r w:rsidRPr="00482E48">
        <w:rPr>
          <w:rFonts w:eastAsia="Times New Roman"/>
          <w:b/>
          <w:bCs/>
          <w:color w:val="000000"/>
          <w:u w:val="single"/>
        </w:rPr>
        <w:t>marriage</w:t>
      </w:r>
      <w:r w:rsidRPr="00482E48">
        <w:rPr>
          <w:rFonts w:eastAsia="Times New Roman"/>
          <w:color w:val="000000"/>
        </w:rPr>
        <w: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If this object is at constant pressure, then the enthalpy change is equal to the heat supplied. For 10 points each:</w:t>
      </w:r>
    </w:p>
    <w:p w:rsidR="00D76EE7" w:rsidRDefault="00482E48" w:rsidP="00482E48">
      <w:pPr>
        <w:rPr>
          <w:rFonts w:eastAsia="Times New Roman"/>
          <w:color w:val="000000"/>
        </w:rPr>
      </w:pPr>
      <w:r w:rsidRPr="00482E48">
        <w:rPr>
          <w:rFonts w:eastAsia="Times New Roman"/>
          <w:color w:val="000000"/>
        </w:rPr>
        <w:t>[10] Name this term for the region of the universe that is being considered in a thermodynamic calculation. It is defined by a boundary, outside of which are the surroundings.</w:t>
      </w:r>
    </w:p>
    <w:p w:rsidR="00D76EE7" w:rsidRDefault="00482E48" w:rsidP="00482E48">
      <w:pPr>
        <w:rPr>
          <w:rFonts w:eastAsia="Times New Roman"/>
          <w:color w:val="000000"/>
        </w:rPr>
      </w:pPr>
      <w:r w:rsidRPr="00482E48">
        <w:rPr>
          <w:rFonts w:eastAsia="Times New Roman"/>
          <w:color w:val="000000"/>
        </w:rPr>
        <w:t xml:space="preserve">ANSWER: thermodynamic </w:t>
      </w:r>
      <w:r w:rsidRPr="00482E48">
        <w:rPr>
          <w:rFonts w:eastAsia="Times New Roman"/>
          <w:b/>
          <w:bCs/>
          <w:color w:val="000000"/>
          <w:u w:val="single"/>
        </w:rPr>
        <w:t>system</w:t>
      </w:r>
    </w:p>
    <w:p w:rsidR="00D76EE7" w:rsidRDefault="00482E48" w:rsidP="00482E48">
      <w:pPr>
        <w:rPr>
          <w:rFonts w:eastAsia="Times New Roman"/>
          <w:color w:val="000000"/>
        </w:rPr>
      </w:pPr>
      <w:r w:rsidRPr="00482E48">
        <w:rPr>
          <w:rFonts w:eastAsia="Times New Roman"/>
          <w:color w:val="000000"/>
        </w:rPr>
        <w:t>[10] This state variable can decrease for the system, so long as its net change is positive for the entire universe, by the second law. This measurement of disorder is symbolized by an 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entropy</w:t>
      </w:r>
    </w:p>
    <w:p w:rsidR="00D76EE7" w:rsidRDefault="00482E48" w:rsidP="00482E48">
      <w:pPr>
        <w:rPr>
          <w:rFonts w:eastAsia="Times New Roman"/>
          <w:color w:val="000000"/>
        </w:rPr>
      </w:pPr>
      <w:r w:rsidRPr="00482E48">
        <w:rPr>
          <w:rFonts w:eastAsia="Times New Roman"/>
          <w:color w:val="000000"/>
        </w:rPr>
        <w:t>[10] If a system is instead at constant volume, then the change in this quantity is equal to the heat. The change in this quantity equals heat plus work according to the first law of thermodynamics.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internal energy</w:t>
      </w:r>
      <w:r w:rsidRPr="00482E48">
        <w:rPr>
          <w:rFonts w:eastAsia="Times New Roman"/>
          <w:color w:val="000000"/>
        </w:rPr>
        <w:t xml:space="preserve"> [or </w:t>
      </w:r>
      <w:r w:rsidRPr="00482E48">
        <w:rPr>
          <w:rFonts w:eastAsia="Times New Roman"/>
          <w:b/>
          <w:bCs/>
          <w:color w:val="000000"/>
          <w:u w:val="single"/>
        </w:rPr>
        <w:t>U</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This man’s handling of the 2002 anti-Muslim riots in his home province of Gujarat has been a source of controversy. For 10 points each:</w:t>
      </w:r>
    </w:p>
    <w:p w:rsidR="00D76EE7" w:rsidRDefault="00482E48" w:rsidP="00482E48">
      <w:pPr>
        <w:rPr>
          <w:rFonts w:eastAsia="Times New Roman"/>
          <w:color w:val="000000"/>
        </w:rPr>
      </w:pPr>
      <w:r w:rsidRPr="00482E48">
        <w:rPr>
          <w:rFonts w:eastAsia="Times New Roman"/>
          <w:color w:val="000000"/>
        </w:rPr>
        <w:t>[10] Name this Indian politician, who leads the BJP and was elected Prime Minister in May 2014.</w:t>
      </w:r>
    </w:p>
    <w:p w:rsidR="00D76EE7" w:rsidRDefault="00482E48" w:rsidP="00482E48">
      <w:pPr>
        <w:rPr>
          <w:rFonts w:eastAsia="Times New Roman"/>
          <w:color w:val="000000"/>
        </w:rPr>
      </w:pPr>
      <w:r w:rsidRPr="00482E48">
        <w:rPr>
          <w:rFonts w:eastAsia="Times New Roman"/>
          <w:color w:val="000000"/>
        </w:rPr>
        <w:t xml:space="preserve">ANSWER: Narendra (Nah-REN-druh) Damodardas </w:t>
      </w:r>
      <w:r w:rsidRPr="00482E48">
        <w:rPr>
          <w:rFonts w:eastAsia="Times New Roman"/>
          <w:b/>
          <w:bCs/>
          <w:color w:val="000000"/>
          <w:u w:val="single"/>
        </w:rPr>
        <w:t>Modi</w:t>
      </w:r>
      <w:r w:rsidRPr="00482E48">
        <w:rPr>
          <w:rFonts w:eastAsia="Times New Roman"/>
          <w:color w:val="000000"/>
        </w:rPr>
        <w:t xml:space="preserve"> (MO-dee)</w:t>
      </w:r>
    </w:p>
    <w:p w:rsidR="00D76EE7" w:rsidRDefault="00482E48" w:rsidP="00482E48">
      <w:pPr>
        <w:rPr>
          <w:rFonts w:eastAsia="Times New Roman"/>
          <w:color w:val="000000"/>
        </w:rPr>
      </w:pPr>
      <w:r w:rsidRPr="00482E48">
        <w:rPr>
          <w:rFonts w:eastAsia="Times New Roman"/>
          <w:color w:val="000000"/>
        </w:rPr>
        <w:t>[10] Modi and the BJP helped to defeat a coalition led by this party. The Gandhi-Nehru dynasty has dominated this party since Jawaharlal Nehru (NAY-roo) was India’s first Prime Minister.</w:t>
      </w:r>
    </w:p>
    <w:p w:rsidR="00D76EE7" w:rsidRDefault="00482E48" w:rsidP="00482E48">
      <w:pPr>
        <w:rPr>
          <w:rFonts w:eastAsia="Times New Roman"/>
          <w:color w:val="000000"/>
        </w:rPr>
      </w:pPr>
      <w:r w:rsidRPr="00482E48">
        <w:rPr>
          <w:rFonts w:eastAsia="Times New Roman"/>
          <w:color w:val="000000"/>
        </w:rPr>
        <w:t xml:space="preserve">ANSWER: Indian National </w:t>
      </w:r>
      <w:r w:rsidRPr="00482E48">
        <w:rPr>
          <w:rFonts w:eastAsia="Times New Roman"/>
          <w:b/>
          <w:bCs/>
          <w:color w:val="000000"/>
          <w:u w:val="single"/>
        </w:rPr>
        <w:t>Congress</w:t>
      </w:r>
    </w:p>
    <w:p w:rsidR="00D76EE7" w:rsidRDefault="00482E48" w:rsidP="00482E48">
      <w:pPr>
        <w:rPr>
          <w:rFonts w:eastAsia="Times New Roman"/>
          <w:color w:val="000000"/>
        </w:rPr>
      </w:pPr>
      <w:r w:rsidRPr="00482E48">
        <w:rPr>
          <w:rFonts w:eastAsia="Times New Roman"/>
          <w:color w:val="000000"/>
        </w:rPr>
        <w:lastRenderedPageBreak/>
        <w:t>[10] The BJP-led National Democratic Alliance now holds a majority of seats in this lower house of the Indian parliament.</w:t>
      </w:r>
    </w:p>
    <w:p w:rsidR="00482E48" w:rsidRPr="00482E48"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Lok Sabha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For 10 points each, answer the following about the concept of Other.</w:t>
      </w:r>
    </w:p>
    <w:p w:rsidR="00D76EE7" w:rsidRDefault="00482E48" w:rsidP="00482E48">
      <w:pPr>
        <w:rPr>
          <w:rFonts w:eastAsia="Times New Roman"/>
          <w:color w:val="000000"/>
        </w:rPr>
      </w:pPr>
      <w:r w:rsidRPr="00482E48">
        <w:rPr>
          <w:rFonts w:eastAsia="Times New Roman"/>
          <w:color w:val="000000"/>
        </w:rPr>
        <w:t xml:space="preserve">[10] Other as contrasted with self originates from the master-slave dialectic of this German philosopher, who wrote </w:t>
      </w:r>
      <w:r w:rsidRPr="00482E48">
        <w:rPr>
          <w:rFonts w:eastAsia="Times New Roman"/>
          <w:i/>
          <w:iCs/>
          <w:color w:val="000000"/>
        </w:rPr>
        <w:t>The Phenomenology of Spirit.</w:t>
      </w:r>
    </w:p>
    <w:p w:rsidR="00D76EE7" w:rsidRDefault="00482E48" w:rsidP="00482E48">
      <w:pPr>
        <w:rPr>
          <w:rFonts w:eastAsia="Times New Roman"/>
          <w:color w:val="000000"/>
        </w:rPr>
      </w:pPr>
      <w:r w:rsidRPr="00482E48">
        <w:rPr>
          <w:rFonts w:eastAsia="Times New Roman"/>
          <w:color w:val="000000"/>
        </w:rPr>
        <w:t xml:space="preserve">ANSWER: Georg Wilhelm Friedrich </w:t>
      </w:r>
      <w:r w:rsidRPr="00482E48">
        <w:rPr>
          <w:rFonts w:eastAsia="Times New Roman"/>
          <w:b/>
          <w:bCs/>
          <w:color w:val="000000"/>
          <w:u w:val="single"/>
        </w:rPr>
        <w:t>Hegel</w:t>
      </w:r>
    </w:p>
    <w:p w:rsidR="00D76EE7" w:rsidRDefault="00482E48" w:rsidP="00482E48">
      <w:pPr>
        <w:rPr>
          <w:rFonts w:eastAsia="Times New Roman"/>
          <w:color w:val="000000"/>
        </w:rPr>
      </w:pPr>
      <w:r w:rsidRPr="00482E48">
        <w:rPr>
          <w:rFonts w:eastAsia="Times New Roman"/>
          <w:color w:val="000000"/>
        </w:rPr>
        <w:t xml:space="preserve">[10] This French philosopher adapted the Hegelian master-slave dialectic to gender relations in </w:t>
      </w:r>
      <w:r w:rsidRPr="00482E48">
        <w:rPr>
          <w:rFonts w:eastAsia="Times New Roman"/>
          <w:i/>
          <w:iCs/>
          <w:color w:val="000000"/>
        </w:rPr>
        <w:t>The Second Sex</w:t>
      </w:r>
      <w:r w:rsidRPr="00482E48">
        <w:rPr>
          <w:rFonts w:eastAsia="Times New Roman"/>
          <w:color w:val="000000"/>
        </w:rPr>
        <w:t>, which argues that woman has historically been cast as Other.</w:t>
      </w:r>
    </w:p>
    <w:p w:rsidR="00D76EE7" w:rsidRDefault="00482E48" w:rsidP="00482E48">
      <w:pPr>
        <w:rPr>
          <w:rFonts w:eastAsia="Times New Roman"/>
          <w:color w:val="000000"/>
        </w:rPr>
      </w:pPr>
      <w:r w:rsidRPr="00482E48">
        <w:rPr>
          <w:rFonts w:eastAsia="Times New Roman"/>
          <w:color w:val="000000"/>
        </w:rPr>
        <w:t xml:space="preserve">ANSWER: Simone de </w:t>
      </w:r>
      <w:r w:rsidRPr="00482E48">
        <w:rPr>
          <w:rFonts w:eastAsia="Times New Roman"/>
          <w:b/>
          <w:bCs/>
          <w:color w:val="000000"/>
          <w:u w:val="single"/>
        </w:rPr>
        <w:t>Beauvoir</w:t>
      </w:r>
    </w:p>
    <w:p w:rsidR="00D76EE7" w:rsidRDefault="00482E48" w:rsidP="00482E48">
      <w:pPr>
        <w:rPr>
          <w:rFonts w:eastAsia="Times New Roman"/>
          <w:color w:val="000000"/>
        </w:rPr>
      </w:pPr>
      <w:r w:rsidRPr="00482E48">
        <w:rPr>
          <w:rFonts w:eastAsia="Times New Roman"/>
          <w:color w:val="000000"/>
        </w:rPr>
        <w:t xml:space="preserve">[10] Edward Said’s (sigh-EEDZ) </w:t>
      </w:r>
      <w:r w:rsidRPr="00482E48">
        <w:rPr>
          <w:rFonts w:eastAsia="Times New Roman"/>
          <w:i/>
          <w:iCs/>
          <w:color w:val="000000"/>
        </w:rPr>
        <w:t xml:space="preserve">Orientalism </w:t>
      </w:r>
      <w:r w:rsidRPr="00482E48">
        <w:rPr>
          <w:rFonts w:eastAsia="Times New Roman"/>
          <w:color w:val="000000"/>
        </w:rPr>
        <w:t>used the concept to explain how “easterners,” particularly members of this ethnic group, have been viewed by the West. Said opposed the Palestinian Liberatian Organization, which represents people from this ethnolinguistic group.</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Arab</w:t>
      </w:r>
      <w:r w:rsidRPr="00482E48">
        <w:rPr>
          <w:rFonts w:eastAsia="Times New Roman"/>
          <w:color w:val="000000"/>
        </w:rPr>
        <w: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This city was originally built as the Madinat al-Salam, or “city of peace,” by al-Mansur. For 10 points each:</w:t>
      </w:r>
    </w:p>
    <w:p w:rsidR="00D76EE7" w:rsidRDefault="00482E48" w:rsidP="00482E48">
      <w:pPr>
        <w:rPr>
          <w:rFonts w:eastAsia="Times New Roman"/>
          <w:color w:val="000000"/>
        </w:rPr>
      </w:pPr>
      <w:r w:rsidRPr="00482E48">
        <w:rPr>
          <w:rFonts w:eastAsia="Times New Roman"/>
          <w:color w:val="000000"/>
        </w:rPr>
        <w:t>[10] Name this city, where Harun al-Rashid built a library called the House of Wisdom. Located on the Tigris River, this city served as the capital of the Abbasid Caliphate.</w:t>
      </w:r>
    </w:p>
    <w:p w:rsidR="00D76EE7" w:rsidRDefault="00482E48" w:rsidP="00482E48">
      <w:pPr>
        <w:rPr>
          <w:rFonts w:eastAsia="Times New Roman"/>
          <w:b/>
          <w:bCs/>
          <w:color w:val="000000"/>
          <w:u w:val="single"/>
        </w:rPr>
      </w:pPr>
      <w:r w:rsidRPr="00482E48">
        <w:rPr>
          <w:rFonts w:eastAsia="Times New Roman"/>
          <w:color w:val="000000"/>
        </w:rPr>
        <w:t xml:space="preserve">ANSWER: </w:t>
      </w:r>
      <w:r w:rsidRPr="00482E48">
        <w:rPr>
          <w:rFonts w:eastAsia="Times New Roman"/>
          <w:b/>
          <w:bCs/>
          <w:color w:val="000000"/>
          <w:u w:val="single"/>
        </w:rPr>
        <w:t>Baghdad</w:t>
      </w:r>
    </w:p>
    <w:p w:rsidR="00D76EE7" w:rsidRDefault="00482E48" w:rsidP="00482E48">
      <w:pPr>
        <w:rPr>
          <w:rFonts w:eastAsia="Times New Roman"/>
          <w:color w:val="000000"/>
        </w:rPr>
      </w:pPr>
      <w:r w:rsidRPr="00482E48">
        <w:rPr>
          <w:rFonts w:eastAsia="Times New Roman"/>
          <w:b/>
          <w:bCs/>
          <w:color w:val="000000"/>
          <w:u w:val="single"/>
        </w:rPr>
        <w:t>[10]</w:t>
      </w:r>
      <w:r w:rsidRPr="00482E48">
        <w:rPr>
          <w:rFonts w:eastAsia="Times New Roman"/>
          <w:color w:val="000000"/>
        </w:rPr>
        <w:t xml:space="preserve"> The Tigris is said to have run black with the ink of destroyed books when Baghdad was sacked in 1258 by Hulagu, a khan of this people from the Central Asian steppes.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Mongol</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This city, home to the Shi’a holy site of the al-Askari Mosque, briefly served as Abbasid capital in the ninth century. A saying about having “an appointment” in this city refers to meeting one’s death.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Samarra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This poem relates how as a child, the speaker would “fill jampots” with frogspawn at the flax-dam that “festered in the heart of the townland.” For 10 points each:</w:t>
      </w:r>
    </w:p>
    <w:p w:rsidR="00D76EE7" w:rsidRDefault="00482E48" w:rsidP="00482E48">
      <w:pPr>
        <w:rPr>
          <w:rFonts w:eastAsia="Times New Roman"/>
          <w:color w:val="000000"/>
        </w:rPr>
      </w:pPr>
      <w:r w:rsidRPr="00482E48">
        <w:rPr>
          <w:rFonts w:eastAsia="Times New Roman"/>
          <w:color w:val="000000"/>
        </w:rPr>
        <w:t>[10] Name this poem in which the speaker recalls being scared off by his belief that “the great slime kings were gathered there for vengeance” upon hearing a “coarse croaking.”</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Death of a Naturalist</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“Death of a Naturalist” is the title poem of the first collection by this recently deceased Irish poet also known for translating </w:t>
      </w:r>
      <w:r w:rsidRPr="00482E48">
        <w:rPr>
          <w:rFonts w:eastAsia="Times New Roman"/>
          <w:i/>
          <w:iCs/>
          <w:color w:val="000000"/>
        </w:rPr>
        <w:t>Beowulf</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Seamus </w:t>
      </w:r>
      <w:r w:rsidRPr="00482E48">
        <w:rPr>
          <w:rFonts w:eastAsia="Times New Roman"/>
          <w:b/>
          <w:bCs/>
          <w:color w:val="000000"/>
          <w:u w:val="single"/>
        </w:rPr>
        <w:t>Heaney</w:t>
      </w:r>
    </w:p>
    <w:p w:rsidR="00D76EE7" w:rsidRDefault="00482E48" w:rsidP="00482E48">
      <w:pPr>
        <w:rPr>
          <w:rFonts w:eastAsia="Times New Roman"/>
          <w:color w:val="000000"/>
        </w:rPr>
      </w:pPr>
      <w:r w:rsidRPr="00482E48">
        <w:rPr>
          <w:rFonts w:eastAsia="Times New Roman"/>
          <w:color w:val="000000"/>
        </w:rPr>
        <w:t xml:space="preserve">[10] This poem, Heaney’s most widely read, is the first poem in </w:t>
      </w:r>
      <w:r w:rsidRPr="00482E48">
        <w:rPr>
          <w:rFonts w:eastAsia="Times New Roman"/>
          <w:i/>
          <w:iCs/>
          <w:color w:val="000000"/>
        </w:rPr>
        <w:t>Death of a Naturalist</w:t>
      </w:r>
      <w:r w:rsidRPr="00482E48">
        <w:rPr>
          <w:rFonts w:eastAsia="Times New Roman"/>
          <w:color w:val="000000"/>
        </w:rPr>
        <w:t>. It describes the “squat pen” resting between the speaker’s finger and thumb and compares his labor of writing to the title task performed by his grandfather.</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Digging</w:t>
      </w:r>
      <w:r w:rsidRPr="00482E48">
        <w:rPr>
          <w:rFonts w:eastAsia="Times New Roman"/>
          <w:color w:val="000000"/>
        </w:rPr>
        <w:t>”</w:t>
      </w:r>
    </w:p>
    <w:sectPr w:rsidR="00D76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35A44"/>
    <w:rsid w:val="001E565F"/>
    <w:rsid w:val="00482E48"/>
    <w:rsid w:val="00D76EE7"/>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4086</Words>
  <Characters>23292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2014-09-12T23:35:00Z</dcterms:modified>
</cp:coreProperties>
</file>