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E7" w:rsidRPr="00482E48" w:rsidRDefault="00D76EE7" w:rsidP="00D76EE7">
      <w:pPr>
        <w:rPr>
          <w:rFonts w:eastAsia="Times New Roman"/>
          <w:b/>
        </w:rPr>
      </w:pPr>
      <w:r w:rsidRPr="00482E48">
        <w:rPr>
          <w:rFonts w:eastAsia="Times New Roman"/>
          <w:b/>
        </w:rPr>
        <w:t>HSAPQ Tournament #53</w:t>
      </w:r>
    </w:p>
    <w:p w:rsidR="00D76EE7" w:rsidRPr="00482E48" w:rsidRDefault="00D76EE7" w:rsidP="00D76EE7">
      <w:pPr>
        <w:rPr>
          <w:rFonts w:eastAsia="Times New Roman"/>
          <w:b/>
        </w:rPr>
      </w:pPr>
      <w:r w:rsidRPr="00482E48">
        <w:rPr>
          <w:rFonts w:eastAsia="Times New Roman"/>
          <w:b/>
        </w:rPr>
        <w:t xml:space="preserve">Packet </w:t>
      </w:r>
      <w:r>
        <w:rPr>
          <w:rFonts w:eastAsia="Times New Roman"/>
          <w:b/>
        </w:rPr>
        <w:t>9</w:t>
      </w:r>
      <w:r w:rsidRPr="00482E48">
        <w:rPr>
          <w:rFonts w:eastAsia="Times New Roman"/>
          <w:b/>
        </w:rPr>
        <w:t xml:space="preserve"> </w:t>
      </w:r>
      <w:r>
        <w:rPr>
          <w:rFonts w:eastAsia="Times New Roman"/>
          <w:b/>
        </w:rPr>
        <w:t>Tossups</w:t>
      </w:r>
    </w:p>
    <w:p w:rsidR="00D76EE7" w:rsidRDefault="00D76EE7"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b/>
          <w:bCs/>
          <w:color w:val="000000"/>
        </w:rPr>
        <w:t>This king, who sat at Bulawayo, was rebuked by Gala for extraordinarily depraved funeral practices that were undertaken after his mother Nandi died. This man, who fed his rival's mother to some wild hyenas, pioneered the use of apprentice warriors known as (*)</w:t>
      </w:r>
      <w:r w:rsidRPr="00482E48">
        <w:rPr>
          <w:rFonts w:eastAsia="Times New Roman"/>
          <w:color w:val="000000"/>
        </w:rPr>
        <w:t xml:space="preserve"> udibi, and was responsible for defeating Zwide. He also promoted the use of the iklwa instead of the assegai, and invented the "buffalo horns" formation. For 10 points, name this conqueror who greatly expanded the Zulu Kingdom.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Shaka</w:t>
      </w:r>
      <w:r w:rsidRPr="00482E48">
        <w:rPr>
          <w:rFonts w:eastAsia="Times New Roman"/>
          <w:color w:val="000000"/>
        </w:rPr>
        <w:t xml:space="preserve"> Zulu [or </w:t>
      </w:r>
      <w:r w:rsidRPr="00482E48">
        <w:rPr>
          <w:rFonts w:eastAsia="Times New Roman"/>
          <w:b/>
          <w:bCs/>
          <w:color w:val="000000"/>
          <w:u w:val="single"/>
        </w:rPr>
        <w:t>Shaka</w:t>
      </w:r>
      <w:r w:rsidRPr="00482E48">
        <w:rPr>
          <w:rFonts w:eastAsia="Times New Roman"/>
          <w:color w:val="000000"/>
        </w:rPr>
        <w:t xml:space="preserve"> kaSenzangakhona]</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b/>
          <w:bCs/>
          <w:color w:val="000000"/>
        </w:rPr>
        <w:t xml:space="preserve">In a song by Son Lux, this singer tells people to "Pull out your heart to make the being alone easy". This singer admits that "The other day I forgot my old address" on the title track of her 2012 EP. Another song by this artist of "The Love Club" says in its chorus that "I'll be the beauty queen in tears" before requesting to "talk it up like yeah" at the title location. That song, (*) </w:t>
      </w:r>
      <w:r w:rsidRPr="00482E48">
        <w:rPr>
          <w:rFonts w:eastAsia="Times New Roman"/>
          <w:color w:val="000000"/>
        </w:rPr>
        <w:t xml:space="preserve">"Tennis Court," appears on her album </w:t>
      </w:r>
      <w:r w:rsidRPr="00482E48">
        <w:rPr>
          <w:rFonts w:eastAsia="Times New Roman"/>
          <w:i/>
          <w:iCs/>
          <w:color w:val="000000"/>
        </w:rPr>
        <w:t>Pure Heroine</w:t>
      </w:r>
      <w:r w:rsidRPr="00482E48">
        <w:rPr>
          <w:rFonts w:eastAsia="Times New Roman"/>
          <w:color w:val="000000"/>
        </w:rPr>
        <w:t>. For 10 points, name this New Zealander who sings that "The hounds will stay in chains" in "Team" and "You can call me queen bee" in "Royals".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Lorde</w:t>
      </w:r>
      <w:r w:rsidRPr="00482E48">
        <w:rPr>
          <w:rFonts w:eastAsia="Times New Roman"/>
          <w:color w:val="000000"/>
        </w:rPr>
        <w:t xml:space="preserve"> [or Ella Marija Lani Yelich-</w:t>
      </w:r>
      <w:r w:rsidRPr="00482E48">
        <w:rPr>
          <w:rFonts w:eastAsia="Times New Roman"/>
          <w:b/>
          <w:bCs/>
          <w:color w:val="000000"/>
          <w:u w:val="single"/>
        </w:rPr>
        <w:t>O'Connor</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b/>
          <w:bCs/>
          <w:color w:val="000000"/>
        </w:rPr>
        <w:t xml:space="preserve">The penultimate section of this composition features a quotation from its composer’s “Sparrow Mass.” Joseph Eybler was unable to complete this piece, whose most common orchestration has been criticized for containing parallel fifths. This choral piece’s final few sections, including the (*) </w:t>
      </w:r>
      <w:r w:rsidRPr="00482E48">
        <w:rPr>
          <w:rFonts w:eastAsia="Times New Roman"/>
          <w:i/>
          <w:iCs/>
          <w:color w:val="000000"/>
        </w:rPr>
        <w:t xml:space="preserve">Lacrimosa </w:t>
      </w:r>
      <w:r w:rsidRPr="00482E48">
        <w:rPr>
          <w:rFonts w:eastAsia="Times New Roman"/>
          <w:color w:val="000000"/>
        </w:rPr>
        <w:t xml:space="preserve">and </w:t>
      </w:r>
      <w:r w:rsidRPr="00482E48">
        <w:rPr>
          <w:rFonts w:eastAsia="Times New Roman"/>
          <w:i/>
          <w:iCs/>
          <w:color w:val="000000"/>
        </w:rPr>
        <w:t>Lux Aeterna</w:t>
      </w:r>
      <w:r w:rsidRPr="00482E48">
        <w:rPr>
          <w:rFonts w:eastAsia="Times New Roman"/>
          <w:color w:val="000000"/>
        </w:rPr>
        <w:t>, were instead finished by Franz Sussmayr. It was premiered as a funeral benefit by its composer’s widow Constanze. For 10 points, name this final composition of Wolfgang Mozart, a setting of the Catholic Mass for the Dead.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Requiem</w:t>
      </w:r>
      <w:r w:rsidRPr="00482E48">
        <w:rPr>
          <w:rFonts w:eastAsia="Times New Roman"/>
          <w:color w:val="000000"/>
        </w:rPr>
        <w:t xml:space="preserve"> Mass in D Minor, K. 626</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b/>
          <w:bCs/>
          <w:color w:val="000000"/>
        </w:rPr>
        <w:t xml:space="preserve">This author’s most recent novel, about Korean War veteran Frank Money, is entitled </w:t>
      </w:r>
      <w:r w:rsidRPr="00482E48">
        <w:rPr>
          <w:rFonts w:eastAsia="Times New Roman"/>
          <w:b/>
          <w:bCs/>
          <w:i/>
          <w:iCs/>
          <w:color w:val="000000"/>
        </w:rPr>
        <w:t>Home</w:t>
      </w:r>
      <w:r w:rsidRPr="00482E48">
        <w:rPr>
          <w:rFonts w:eastAsia="Times New Roman"/>
          <w:b/>
          <w:bCs/>
          <w:color w:val="000000"/>
        </w:rPr>
        <w:t>. In another of this author’s novels, Robert Smith falls from No Mercy Hospital as a woman goes into labor below, and a stolen bag thought to contain gold is actually full of bones. In another of her novels, (*)</w:t>
      </w:r>
      <w:r w:rsidRPr="00482E48">
        <w:rPr>
          <w:rFonts w:eastAsia="Times New Roman"/>
          <w:color w:val="000000"/>
        </w:rPr>
        <w:t xml:space="preserve"> 124 Bluestone Road is haunted while Paul D tries to start a new family. For 10 points, name this woman who created Milkman Dead in </w:t>
      </w:r>
      <w:r w:rsidRPr="00482E48">
        <w:rPr>
          <w:rFonts w:eastAsia="Times New Roman"/>
          <w:i/>
          <w:iCs/>
          <w:color w:val="000000"/>
        </w:rPr>
        <w:t>Song of Solomon</w:t>
      </w:r>
      <w:r w:rsidRPr="00482E48">
        <w:rPr>
          <w:rFonts w:eastAsia="Times New Roman"/>
          <w:color w:val="000000"/>
        </w:rPr>
        <w:t xml:space="preserve"> and the escaped slave Sethe in </w:t>
      </w:r>
      <w:r w:rsidRPr="00482E48">
        <w:rPr>
          <w:rFonts w:eastAsia="Times New Roman"/>
          <w:i/>
          <w:iCs/>
          <w:color w:val="000000"/>
        </w:rPr>
        <w:t>Beloved</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Toni </w:t>
      </w:r>
      <w:r w:rsidRPr="00482E48">
        <w:rPr>
          <w:rFonts w:eastAsia="Times New Roman"/>
          <w:b/>
          <w:bCs/>
          <w:color w:val="000000"/>
          <w:u w:val="single"/>
        </w:rPr>
        <w:t>Morrison</w:t>
      </w:r>
      <w:r w:rsidRPr="00482E48">
        <w:rPr>
          <w:rFonts w:eastAsia="Times New Roman"/>
          <w:color w:val="000000"/>
        </w:rPr>
        <w:t xml:space="preserve"> [or Chloe Ardelia </w:t>
      </w:r>
      <w:r w:rsidRPr="00482E48">
        <w:rPr>
          <w:rFonts w:eastAsia="Times New Roman"/>
          <w:b/>
          <w:bCs/>
          <w:color w:val="000000"/>
          <w:u w:val="single"/>
        </w:rPr>
        <w:t>Wofford</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b/>
          <w:bCs/>
          <w:color w:val="000000"/>
        </w:rPr>
        <w:t>Materials with this property can exhibit quantum tunneling in a Josephson junction. This property is explained by both the Ginzburg-Landau and BCS theories, the latter of which attributes this property to the condensation of Cooper pairs. The expulsion of a magnetic field by substances with this property is known as the (*)</w:t>
      </w:r>
      <w:r w:rsidRPr="00482E48">
        <w:rPr>
          <w:rFonts w:eastAsia="Times New Roman"/>
          <w:color w:val="000000"/>
        </w:rPr>
        <w:t xml:space="preserve"> Meissner effect. YBCO exhibits this property at higher-than-normal temperatures. For 10 points, name this property of materials with zero electrical resistance.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superconductivity</w:t>
      </w:r>
      <w:r w:rsidRPr="00482E48">
        <w:rPr>
          <w:rFonts w:eastAsia="Times New Roman"/>
          <w:color w:val="000000"/>
        </w:rPr>
        <w:t xml:space="preserve"> [or word forms]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lastRenderedPageBreak/>
        <w:t xml:space="preserve">6. </w:t>
      </w:r>
      <w:r w:rsidRPr="00482E48">
        <w:rPr>
          <w:rFonts w:eastAsia="Times New Roman"/>
          <w:b/>
          <w:bCs/>
          <w:color w:val="000000"/>
        </w:rPr>
        <w:t xml:space="preserve">At a nominating convention held in this year, a candidate's announcement that he intended to add Richard Schweiker to his ticket cost him support. At a Presidential debate held in this year, the incumbent gaffed by claiming there was "no Soviet domination of (*) </w:t>
      </w:r>
      <w:r w:rsidRPr="00482E48">
        <w:rPr>
          <w:rFonts w:eastAsia="Times New Roman"/>
          <w:color w:val="000000"/>
        </w:rPr>
        <w:t>Eastern Europe." Jerry Brown finished second in the Democratic primaries in this year, and the Republican runner-up was Ronald Reagan. For 10 points, give this year in which former Georgia governor Jimmy Carter was elected President and the U.S. celebrated its bicentennial.</w:t>
      </w:r>
    </w:p>
    <w:p w:rsidR="00D76EE7" w:rsidRDefault="00482E48" w:rsidP="00482E48">
      <w:pPr>
        <w:rPr>
          <w:rFonts w:eastAsia="Times New Roman"/>
          <w:color w:val="000000"/>
        </w:rPr>
      </w:pPr>
      <w:r w:rsidRPr="00482E48">
        <w:rPr>
          <w:rFonts w:eastAsia="Times New Roman"/>
          <w:color w:val="000000"/>
        </w:rPr>
        <w:t>ANSWER: 19</w:t>
      </w:r>
      <w:r w:rsidRPr="00482E48">
        <w:rPr>
          <w:rFonts w:eastAsia="Times New Roman"/>
          <w:b/>
          <w:bCs/>
          <w:color w:val="000000"/>
          <w:u w:val="single"/>
        </w:rPr>
        <w:t>76</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b/>
          <w:bCs/>
          <w:color w:val="000000"/>
        </w:rPr>
        <w:t>A philosopher from this country included principles of acquisition, transfer, and rectification in his "entitlement theory." Another thinker from this country stated that principles and judgment intersect at a "reflective equilibrium" in his</w:t>
      </w:r>
      <w:r w:rsidRPr="00482E48">
        <w:rPr>
          <w:rFonts w:eastAsia="Times New Roman"/>
          <w:b/>
          <w:bCs/>
          <w:i/>
          <w:iCs/>
          <w:color w:val="000000"/>
        </w:rPr>
        <w:t xml:space="preserve"> A Theory of Justice</w:t>
      </w:r>
      <w:r w:rsidRPr="00482E48">
        <w:rPr>
          <w:rFonts w:eastAsia="Times New Roman"/>
          <w:b/>
          <w:bCs/>
          <w:color w:val="000000"/>
        </w:rPr>
        <w:t>. The "middle (*)</w:t>
      </w:r>
      <w:r w:rsidRPr="00482E48">
        <w:rPr>
          <w:rFonts w:eastAsia="Times New Roman"/>
          <w:color w:val="000000"/>
        </w:rPr>
        <w:t xml:space="preserve"> class" of this country is discussed in a book titled </w:t>
      </w:r>
      <w:r w:rsidRPr="00482E48">
        <w:rPr>
          <w:rFonts w:eastAsia="Times New Roman"/>
          <w:i/>
          <w:iCs/>
          <w:color w:val="000000"/>
        </w:rPr>
        <w:t>White Collar</w:t>
      </w:r>
      <w:r w:rsidRPr="00482E48">
        <w:rPr>
          <w:rFonts w:eastAsia="Times New Roman"/>
          <w:color w:val="000000"/>
        </w:rPr>
        <w:t>. For 10 points, name this country of origin of John Rawls, who was a professor at this country's Harvard University.</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United States</w:t>
      </w:r>
      <w:r w:rsidRPr="00482E48">
        <w:rPr>
          <w:rFonts w:eastAsia="Times New Roman"/>
          <w:color w:val="000000"/>
        </w:rPr>
        <w:t xml:space="preserve"> of America [or </w:t>
      </w:r>
      <w:r w:rsidRPr="00482E48">
        <w:rPr>
          <w:rFonts w:eastAsia="Times New Roman"/>
          <w:b/>
          <w:bCs/>
          <w:color w:val="000000"/>
          <w:u w:val="single"/>
        </w:rPr>
        <w:t>US</w:t>
      </w:r>
      <w:r w:rsidRPr="00482E48">
        <w:rPr>
          <w:rFonts w:eastAsia="Times New Roman"/>
          <w:color w:val="000000"/>
        </w:rPr>
        <w:t>A]</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b/>
          <w:bCs/>
          <w:color w:val="000000"/>
        </w:rPr>
        <w:t>Patterns of this tissue's development include centrarch, exarch, endarch, and mesarch. Guttation can result from root pressure exerted on this tissue. Cavitation occurs in this tissue, which bryophytes and other non-vascular plants lack. (*)</w:t>
      </w:r>
      <w:r w:rsidRPr="00482E48">
        <w:rPr>
          <w:rFonts w:eastAsia="Times New Roman"/>
          <w:color w:val="000000"/>
        </w:rPr>
        <w:t xml:space="preserve"> Capillary action is the main form of nutrient transportation in this tissue. Consisting of tracheids and vessel elements, this tissue is dead at maturity. For 10 points, name this plant tissue which is responsible for the transport of water and minerals unlike its counterpart, phloem.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xylem</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b/>
          <w:bCs/>
          <w:color w:val="000000"/>
        </w:rPr>
        <w:t>In a column advocating that this action take place, Ann Coulter said that it needed to happen because of issues with immigration amnesty, and Ted Cruz said that this event happened because the public was “fed up” with “politicians of both parties not listening to the people who elected them.” As a result of this event, Steve Scalise became House Majority (*)</w:t>
      </w:r>
      <w:r w:rsidRPr="00482E48">
        <w:rPr>
          <w:rFonts w:eastAsia="Times New Roman"/>
          <w:color w:val="000000"/>
        </w:rPr>
        <w:t xml:space="preserve"> Whip, replacing Kevin McCarthy. For 10 points, identify this occurrence, in which an economics professor named David Brat defeated the House Majority Leader in Virginia’s Seventh District primary race.</w:t>
      </w:r>
    </w:p>
    <w:p w:rsidR="00482E48" w:rsidRPr="00482E48" w:rsidRDefault="00482E48" w:rsidP="00482E48">
      <w:pPr>
        <w:rPr>
          <w:rFonts w:eastAsia="Times New Roman"/>
          <w:b/>
          <w:bCs/>
          <w:color w:val="000000"/>
        </w:rPr>
      </w:pPr>
      <w:r w:rsidRPr="00482E48">
        <w:rPr>
          <w:rFonts w:eastAsia="Times New Roman"/>
          <w:color w:val="000000"/>
        </w:rPr>
        <w:t xml:space="preserve">ANSWER: Eric </w:t>
      </w:r>
      <w:r w:rsidRPr="00482E48">
        <w:rPr>
          <w:rFonts w:eastAsia="Times New Roman"/>
          <w:b/>
          <w:bCs/>
          <w:color w:val="000000"/>
          <w:u w:val="single"/>
        </w:rPr>
        <w:t>Cantor losing</w:t>
      </w:r>
      <w:r w:rsidRPr="00482E48">
        <w:rPr>
          <w:rFonts w:eastAsia="Times New Roman"/>
          <w:color w:val="000000"/>
        </w:rPr>
        <w:t xml:space="preserve"> his </w:t>
      </w:r>
      <w:r w:rsidRPr="00482E48">
        <w:rPr>
          <w:rFonts w:eastAsia="Times New Roman"/>
          <w:b/>
          <w:bCs/>
          <w:color w:val="000000"/>
          <w:u w:val="single"/>
        </w:rPr>
        <w:t>primary</w:t>
      </w:r>
      <w:r w:rsidRPr="00482E48">
        <w:rPr>
          <w:rFonts w:eastAsia="Times New Roman"/>
          <w:color w:val="000000"/>
        </w:rPr>
        <w:t xml:space="preserve"> [or David </w:t>
      </w:r>
      <w:r w:rsidRPr="00482E48">
        <w:rPr>
          <w:rFonts w:eastAsia="Times New Roman"/>
          <w:b/>
          <w:bCs/>
          <w:color w:val="000000"/>
          <w:u w:val="single"/>
        </w:rPr>
        <w:t>Brat defeating</w:t>
      </w:r>
      <w:r w:rsidRPr="00482E48">
        <w:rPr>
          <w:rFonts w:eastAsia="Times New Roman"/>
          <w:color w:val="000000"/>
        </w:rPr>
        <w:t xml:space="preserve"> Eric </w:t>
      </w:r>
      <w:r w:rsidRPr="00482E48">
        <w:rPr>
          <w:rFonts w:eastAsia="Times New Roman"/>
          <w:b/>
          <w:bCs/>
          <w:color w:val="000000"/>
          <w:u w:val="single"/>
        </w:rPr>
        <w:t>Cantor</w:t>
      </w:r>
      <w:r w:rsidRPr="00482E48">
        <w:rPr>
          <w:rFonts w:eastAsia="Times New Roman"/>
          <w:color w:val="000000"/>
        </w:rPr>
        <w:t xml:space="preserve"> before </w:t>
      </w:r>
      <w:r w:rsidRPr="00482E48">
        <w:rPr>
          <w:rFonts w:eastAsia="Times New Roman"/>
          <w:b/>
          <w:bCs/>
          <w:color w:val="000000"/>
          <w:u w:val="single"/>
        </w:rPr>
        <w:t>Brat</w:t>
      </w:r>
      <w:r w:rsidRPr="00482E48">
        <w:rPr>
          <w:rFonts w:eastAsia="Times New Roman"/>
          <w:color w:val="000000"/>
        </w:rPr>
        <w:t xml:space="preserve">; or obvious equivalents mentioning </w:t>
      </w:r>
      <w:r w:rsidRPr="00482E48">
        <w:rPr>
          <w:rFonts w:eastAsia="Times New Roman"/>
          <w:b/>
          <w:bCs/>
          <w:color w:val="000000"/>
          <w:u w:val="single"/>
        </w:rPr>
        <w:t>Cantor</w:t>
      </w:r>
      <w:r w:rsidRPr="00482E48">
        <w:rPr>
          <w:rFonts w:eastAsia="Times New Roman"/>
          <w:color w:val="000000"/>
        </w:rPr>
        <w:t xml:space="preserve"> and </w:t>
      </w:r>
      <w:r w:rsidRPr="00482E48">
        <w:rPr>
          <w:rFonts w:eastAsia="Times New Roman"/>
          <w:b/>
          <w:bCs/>
          <w:color w:val="000000"/>
          <w:u w:val="single"/>
        </w:rPr>
        <w:t>losing</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b/>
          <w:bCs/>
          <w:color w:val="000000"/>
        </w:rPr>
        <w:t>In this novel, a dinner party at Harley Street quickly becomes a conversation about the respective heights of two men. The machinations of Fanny prompt John to leave his kin to Barton College at this novel’s beginning. In this novel, a woman falls in love after being carried home in the rain by John (*)</w:t>
      </w:r>
      <w:r w:rsidRPr="00482E48">
        <w:rPr>
          <w:rFonts w:eastAsia="Times New Roman"/>
          <w:color w:val="000000"/>
        </w:rPr>
        <w:t xml:space="preserve"> Willoughby. At its end, Colonel Brandon and Edward Ferrars marry Marianne and Elinor, respectively. For 10 points, name this Jane Austen novel whose title characteristics are exemplified by the Dashwood sisters.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Sense and Sensibility</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b/>
          <w:bCs/>
          <w:color w:val="000000"/>
        </w:rPr>
        <w:t>Markov's and Chebyshev's inequalities bound how far numbers can be from this quantity. This value can be found by summing x times the probability over x for all values of x. The z-score represents how many standard deviations a result is from this quantity. This quantity is subtracted from a data value in the formula for (*)</w:t>
      </w:r>
      <w:r w:rsidRPr="00482E48">
        <w:rPr>
          <w:rFonts w:eastAsia="Times New Roman"/>
          <w:color w:val="000000"/>
        </w:rPr>
        <w:t xml:space="preserve"> variance. It is a common </w:t>
      </w:r>
      <w:r w:rsidRPr="00482E48">
        <w:rPr>
          <w:rFonts w:eastAsia="Times New Roman"/>
          <w:color w:val="000000"/>
        </w:rPr>
        <w:lastRenderedPageBreak/>
        <w:t>measure of central tendency with the median and mode. For 10 points, identify this statistical measure, often denoted mu, the average of all data points.</w:t>
      </w:r>
    </w:p>
    <w:p w:rsidR="00D76EE7" w:rsidRDefault="00482E48" w:rsidP="00482E48">
      <w:pPr>
        <w:rPr>
          <w:rFonts w:eastAsia="Times New Roman"/>
          <w:color w:val="000000"/>
        </w:rPr>
      </w:pPr>
      <w:r w:rsidRPr="00482E48">
        <w:rPr>
          <w:rFonts w:eastAsia="Times New Roman"/>
          <w:color w:val="000000"/>
        </w:rPr>
        <w:t xml:space="preserve">ANSWER: arithmetic </w:t>
      </w:r>
      <w:r w:rsidRPr="00482E48">
        <w:rPr>
          <w:rFonts w:eastAsia="Times New Roman"/>
          <w:b/>
          <w:bCs/>
          <w:color w:val="000000"/>
          <w:u w:val="single"/>
        </w:rPr>
        <w:t>mean</w:t>
      </w:r>
      <w:r w:rsidRPr="00482E48">
        <w:rPr>
          <w:rFonts w:eastAsia="Times New Roman"/>
          <w:color w:val="000000"/>
        </w:rPr>
        <w:t xml:space="preserve"> [or </w:t>
      </w:r>
      <w:r w:rsidRPr="00482E48">
        <w:rPr>
          <w:rFonts w:eastAsia="Times New Roman"/>
          <w:b/>
          <w:bCs/>
          <w:color w:val="000000"/>
          <w:u w:val="single"/>
        </w:rPr>
        <w:t>average</w:t>
      </w:r>
      <w:r w:rsidRPr="00482E48">
        <w:rPr>
          <w:rFonts w:eastAsia="Times New Roman"/>
          <w:color w:val="000000"/>
        </w:rPr>
        <w:t xml:space="preserve">; or </w:t>
      </w:r>
      <w:r w:rsidRPr="00482E48">
        <w:rPr>
          <w:rFonts w:eastAsia="Times New Roman"/>
          <w:b/>
          <w:bCs/>
          <w:color w:val="000000"/>
          <w:u w:val="single"/>
        </w:rPr>
        <w:t>expected value</w:t>
      </w:r>
      <w:r w:rsidRPr="00482E48">
        <w:rPr>
          <w:rFonts w:eastAsia="Times New Roman"/>
          <w:color w:val="000000"/>
        </w:rPr>
        <w:t xml:space="preserve">; or </w:t>
      </w:r>
      <w:r w:rsidRPr="00482E48">
        <w:rPr>
          <w:rFonts w:eastAsia="Times New Roman"/>
          <w:b/>
          <w:bCs/>
          <w:color w:val="000000"/>
          <w:u w:val="single"/>
        </w:rPr>
        <w:t>mu</w:t>
      </w:r>
      <w:r w:rsidRPr="00482E48">
        <w:rPr>
          <w:rFonts w:eastAsia="Times New Roman"/>
          <w:color w:val="000000"/>
        </w:rPr>
        <w:t xml:space="preserve"> until it is read]</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12. </w:t>
      </w:r>
      <w:r w:rsidRPr="00482E48">
        <w:rPr>
          <w:rFonts w:eastAsia="Times New Roman"/>
          <w:b/>
          <w:bCs/>
          <w:color w:val="000000"/>
        </w:rPr>
        <w:t>In an aria from this opera, the title character sings about how she will see smoke on the horizon “one fine day.” A character in this opera arrives with his wife, Kate, to find that he has a three-year-old son with a name meaning “sorrow.” After getting married, the title character of this opera is denounced by her uncle, the (*)</w:t>
      </w:r>
      <w:r w:rsidRPr="00482E48">
        <w:rPr>
          <w:rFonts w:eastAsia="Times New Roman"/>
          <w:color w:val="000000"/>
        </w:rPr>
        <w:t xml:space="preserve"> Bonze, for converting to Christianity. The naval officer B.F. Pinkerton abandons the title character of this opera, who commits suicide at its end. For 10 points, name this Giacomo Puccini opera about Cio-Cio San, that is set in Japan.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Madame Butterfly</w:t>
      </w:r>
      <w:r w:rsidRPr="00482E48">
        <w:rPr>
          <w:rFonts w:eastAsia="Times New Roman"/>
          <w:color w:val="000000"/>
        </w:rPr>
        <w:t xml:space="preserve"> [or </w:t>
      </w:r>
      <w:r w:rsidRPr="00482E48">
        <w:rPr>
          <w:rFonts w:eastAsia="Times New Roman"/>
          <w:b/>
          <w:bCs/>
          <w:i/>
          <w:iCs/>
          <w:color w:val="000000"/>
          <w:u w:val="single"/>
        </w:rPr>
        <w:t>Madama Butterfly</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b/>
          <w:bCs/>
          <w:color w:val="000000"/>
        </w:rPr>
        <w:t>In a play by this man, a dog is accused of stealing a cheese wheel and a man has a net cast over his house to prevent him from going to court. He wrote a play in which two men chew on a root and turn into Hoopoe before founding a city in the sky called (*)</w:t>
      </w:r>
      <w:r w:rsidRPr="00482E48">
        <w:rPr>
          <w:rFonts w:eastAsia="Times New Roman"/>
          <w:color w:val="000000"/>
        </w:rPr>
        <w:t xml:space="preserve"> Cloudcuckooland. This playwright of </w:t>
      </w:r>
      <w:r w:rsidRPr="00482E48">
        <w:rPr>
          <w:rFonts w:eastAsia="Times New Roman"/>
          <w:i/>
          <w:iCs/>
          <w:color w:val="000000"/>
        </w:rPr>
        <w:t>The Wasps</w:t>
      </w:r>
      <w:r w:rsidRPr="00482E48">
        <w:rPr>
          <w:rFonts w:eastAsia="Times New Roman"/>
          <w:color w:val="000000"/>
        </w:rPr>
        <w:t xml:space="preserve"> wrote about Dionysus going to the underworld to judge a contest between Aeschylus and Euripides in which the title animals croak "Brekekekex koax koax." For 10 points, name this comedic Greek playwright of </w:t>
      </w:r>
      <w:r w:rsidRPr="00482E48">
        <w:rPr>
          <w:rFonts w:eastAsia="Times New Roman"/>
          <w:i/>
          <w:iCs/>
          <w:color w:val="000000"/>
        </w:rPr>
        <w:t xml:space="preserve">The Birds </w:t>
      </w:r>
      <w:r w:rsidRPr="00482E48">
        <w:rPr>
          <w:rFonts w:eastAsia="Times New Roman"/>
          <w:color w:val="000000"/>
        </w:rPr>
        <w:t xml:space="preserve">and </w:t>
      </w:r>
      <w:r w:rsidRPr="00482E48">
        <w:rPr>
          <w:rFonts w:eastAsia="Times New Roman"/>
          <w:i/>
          <w:iCs/>
          <w:color w:val="000000"/>
        </w:rPr>
        <w:t>The Frogs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Aristophanes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b/>
          <w:bCs/>
          <w:color w:val="000000"/>
        </w:rPr>
        <w:t>This man did not reveal that Francis Gary Powers was alive after his U-2 crashed, causing the United States to claim that Powers’s plane had been on a weather mission. This man met Fidel Castro for the first time in Harlem, and later during that trip hugged him at the United Nations. This politician engaged in the (*)</w:t>
      </w:r>
      <w:r w:rsidRPr="00482E48">
        <w:rPr>
          <w:rFonts w:eastAsia="Times New Roman"/>
          <w:color w:val="000000"/>
        </w:rPr>
        <w:t xml:space="preserve"> “kitchen debate” with Richard Nixon. This Soviet politician denounced his predecessor in the “secret speech” at the twentieth party congress in 1956. For 10 points, name this General Secretary and Premier of the USSR, who succeeded Joseph Stalin.</w:t>
      </w:r>
    </w:p>
    <w:p w:rsidR="00D76EE7" w:rsidRDefault="00482E48" w:rsidP="00482E48">
      <w:pPr>
        <w:rPr>
          <w:rFonts w:eastAsia="Times New Roman"/>
          <w:color w:val="000000"/>
        </w:rPr>
      </w:pPr>
      <w:r w:rsidRPr="00482E48">
        <w:rPr>
          <w:rFonts w:eastAsia="Times New Roman"/>
          <w:color w:val="000000"/>
        </w:rPr>
        <w:t xml:space="preserve">ANSWER: Nikita Sergeyevich </w:t>
      </w:r>
      <w:r w:rsidRPr="00482E48">
        <w:rPr>
          <w:rFonts w:eastAsia="Times New Roman"/>
          <w:b/>
          <w:bCs/>
          <w:color w:val="000000"/>
          <w:u w:val="single"/>
        </w:rPr>
        <w:t>Khrushchev</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b/>
          <w:bCs/>
          <w:color w:val="000000"/>
        </w:rPr>
        <w:t xml:space="preserve">Attractions in this city include the National Aviary and an art museum called the Mattress Factory. A university in this city owns a building in its Oakland neighborhood called the (*) </w:t>
      </w:r>
      <w:r w:rsidRPr="00482E48">
        <w:rPr>
          <w:rFonts w:eastAsia="Times New Roman"/>
          <w:color w:val="000000"/>
        </w:rPr>
        <w:t>Cathedral of Learning. Much of this city’s skyline can be seen from its neighborhood of Mount Washington, which contains the Duquesne Incline. This city lies on the confluence of the Monongahela and Allegheny Rivers, which form the Ohio River. For 10 points, name this city in Pennsylvania, nicknamed the Steel City.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Pittsburgh</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b/>
          <w:bCs/>
          <w:color w:val="000000"/>
        </w:rPr>
        <w:t xml:space="preserve">Among this artist’s sculptures are a set of four bronze pieces depicting the human back. Another of his paintings, </w:t>
      </w:r>
      <w:r w:rsidRPr="00482E48">
        <w:rPr>
          <w:rFonts w:eastAsia="Times New Roman"/>
          <w:b/>
          <w:bCs/>
          <w:i/>
          <w:iCs/>
          <w:color w:val="000000"/>
        </w:rPr>
        <w:t>The Dessert</w:t>
      </w:r>
      <w:r w:rsidRPr="00482E48">
        <w:rPr>
          <w:rFonts w:eastAsia="Times New Roman"/>
          <w:b/>
          <w:bCs/>
          <w:color w:val="000000"/>
        </w:rPr>
        <w:t xml:space="preserve">, shows a maid arranging a dinner table display and is nicknamed for the primary color of the wall behind her. A nude boy plays a flute towards two wild animals on the right side of his </w:t>
      </w:r>
      <w:r w:rsidRPr="00482E48">
        <w:rPr>
          <w:rFonts w:eastAsia="Times New Roman"/>
          <w:b/>
          <w:bCs/>
          <w:i/>
          <w:iCs/>
          <w:color w:val="000000"/>
        </w:rPr>
        <w:t xml:space="preserve">The </w:t>
      </w:r>
      <w:r w:rsidRPr="00482E48">
        <w:rPr>
          <w:rFonts w:eastAsia="Times New Roman"/>
          <w:b/>
          <w:bCs/>
          <w:color w:val="000000"/>
        </w:rPr>
        <w:t>(*)</w:t>
      </w:r>
      <w:r w:rsidRPr="00482E48">
        <w:rPr>
          <w:rFonts w:eastAsia="Times New Roman"/>
          <w:i/>
          <w:iCs/>
          <w:color w:val="000000"/>
        </w:rPr>
        <w:t xml:space="preserve"> Joy of Life. </w:t>
      </w:r>
      <w:r w:rsidRPr="00482E48">
        <w:rPr>
          <w:rFonts w:eastAsia="Times New Roman"/>
          <w:color w:val="000000"/>
        </w:rPr>
        <w:t xml:space="preserve">This artist painted several depictions of five nudes holding hands and moving around in a circle. For 10 points, name this painter of </w:t>
      </w:r>
      <w:r w:rsidRPr="00482E48">
        <w:rPr>
          <w:rFonts w:eastAsia="Times New Roman"/>
          <w:i/>
          <w:iCs/>
          <w:color w:val="000000"/>
        </w:rPr>
        <w:t>The Red Room</w:t>
      </w:r>
      <w:r w:rsidRPr="00482E48">
        <w:rPr>
          <w:rFonts w:eastAsia="Times New Roman"/>
          <w:color w:val="000000"/>
        </w:rPr>
        <w:t xml:space="preserve"> and </w:t>
      </w:r>
      <w:r w:rsidRPr="00482E48">
        <w:rPr>
          <w:rFonts w:eastAsia="Times New Roman"/>
          <w:i/>
          <w:iCs/>
          <w:color w:val="000000"/>
        </w:rPr>
        <w:t>The Dance</w:t>
      </w:r>
      <w:r w:rsidRPr="00482E48">
        <w:rPr>
          <w:rFonts w:eastAsia="Times New Roman"/>
          <w:color w:val="000000"/>
        </w:rPr>
        <w:t>, one of the founding members of the Fauvists.</w:t>
      </w:r>
    </w:p>
    <w:p w:rsidR="00D76EE7" w:rsidRDefault="00482E48" w:rsidP="00482E48">
      <w:pPr>
        <w:rPr>
          <w:rFonts w:eastAsia="Times New Roman"/>
          <w:color w:val="000000"/>
        </w:rPr>
      </w:pPr>
      <w:r w:rsidRPr="00482E48">
        <w:rPr>
          <w:rFonts w:eastAsia="Times New Roman"/>
          <w:color w:val="000000"/>
        </w:rPr>
        <w:t xml:space="preserve">ANSWER: Henri </w:t>
      </w:r>
      <w:r w:rsidRPr="00482E48">
        <w:rPr>
          <w:rFonts w:eastAsia="Times New Roman"/>
          <w:b/>
          <w:bCs/>
          <w:color w:val="000000"/>
          <w:u w:val="single"/>
        </w:rPr>
        <w:t>Matisse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b/>
          <w:bCs/>
          <w:color w:val="000000"/>
        </w:rPr>
        <w:t>Circe and Medea both had eyes the color of this substance due to their shared ancestry. During the Trojan War, Diomedes performed a trade with Glaucus, whose armor was made of this material. According to Hesiod, the first of the five Ages of Man, which Cronus ruled, is named after (*)</w:t>
      </w:r>
      <w:r w:rsidRPr="00482E48">
        <w:rPr>
          <w:rFonts w:eastAsia="Times New Roman"/>
          <w:color w:val="000000"/>
        </w:rPr>
        <w:t xml:space="preserve"> this substance. An object made of this material hung on a tree in Colchis, and that object was owned by Aeetes and taken by Jason. For 10 points, name this metal that Midas could generate with his touch.</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gold</w:t>
      </w:r>
      <w:r w:rsidRPr="00482E48">
        <w:rPr>
          <w:rFonts w:eastAsia="Times New Roman"/>
          <w:color w:val="000000"/>
        </w:rPr>
        <w:t>en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b/>
          <w:bCs/>
          <w:color w:val="000000"/>
        </w:rPr>
        <w:t>In a novel by this author, the meddling Lavinia Penniman pushes for Catherine’s marriage to an unsuccessful man, much to the chagrin of Austin Sloper. Little Bilham befriends Lambert Strether in Paris while Lambert attempts to bring Chad Newsome back to America in another of his novels. This author also created a woman who rejects a marriage proposal from Lord Warburton named (*)</w:t>
      </w:r>
      <w:r w:rsidRPr="00482E48">
        <w:rPr>
          <w:rFonts w:eastAsia="Times New Roman"/>
          <w:color w:val="000000"/>
        </w:rPr>
        <w:t xml:space="preserve"> Isabel Archer. For 10 points, name this American who wrote </w:t>
      </w:r>
      <w:r w:rsidRPr="00482E48">
        <w:rPr>
          <w:rFonts w:eastAsia="Times New Roman"/>
          <w:i/>
          <w:iCs/>
          <w:color w:val="000000"/>
        </w:rPr>
        <w:t>Washington Square</w:t>
      </w:r>
      <w:r w:rsidRPr="00482E48">
        <w:rPr>
          <w:rFonts w:eastAsia="Times New Roman"/>
          <w:color w:val="000000"/>
        </w:rPr>
        <w:t xml:space="preserve">, </w:t>
      </w:r>
      <w:r w:rsidRPr="00482E48">
        <w:rPr>
          <w:rFonts w:eastAsia="Times New Roman"/>
          <w:i/>
          <w:iCs/>
          <w:color w:val="000000"/>
        </w:rPr>
        <w:t>The Ambassadors</w:t>
      </w:r>
      <w:r w:rsidRPr="00482E48">
        <w:rPr>
          <w:rFonts w:eastAsia="Times New Roman"/>
          <w:color w:val="000000"/>
        </w:rPr>
        <w:t xml:space="preserve">, and </w:t>
      </w:r>
      <w:r w:rsidRPr="00482E48">
        <w:rPr>
          <w:rFonts w:eastAsia="Times New Roman"/>
          <w:i/>
          <w:iCs/>
          <w:color w:val="000000"/>
        </w:rPr>
        <w:t>The Portrait of a Lady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Henry </w:t>
      </w:r>
      <w:r w:rsidRPr="00482E48">
        <w:rPr>
          <w:rFonts w:eastAsia="Times New Roman"/>
          <w:b/>
          <w:bCs/>
          <w:color w:val="000000"/>
          <w:u w:val="single"/>
        </w:rPr>
        <w:t>James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b/>
          <w:bCs/>
          <w:color w:val="000000"/>
        </w:rPr>
        <w:t>Some examples of these entities increase efficiency through peephole optimization. The operation of these programs is often preceded by a preprocessor and involves the use of a lexer and a parser. Examples of these programs that run as close as possible to execution are called (*)</w:t>
      </w:r>
      <w:r w:rsidRPr="00482E48">
        <w:rPr>
          <w:rFonts w:eastAsia="Times New Roman"/>
          <w:color w:val="000000"/>
        </w:rPr>
        <w:t xml:space="preserve"> "just-in-time" ones, such as is included with Java. The output of these programs can be assembly language. For 10 points, identify these computer programs which transform source code into machine code in order to create an executable.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compiler</w:t>
      </w:r>
      <w:r w:rsidRPr="00482E48">
        <w:rPr>
          <w:rFonts w:eastAsia="Times New Roman"/>
          <w:color w:val="000000"/>
        </w:rPr>
        <w:t>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b/>
          <w:bCs/>
          <w:color w:val="000000"/>
        </w:rPr>
        <w:t>This politician introduced state pensions for workers over seventy in 1889 in order to combat the influence of socialism. This politician banned clergy from expressing political views from the pulpit in 1872 as a part of his anti-Catholic (*)</w:t>
      </w:r>
      <w:r w:rsidRPr="00482E48">
        <w:rPr>
          <w:rFonts w:eastAsia="Times New Roman"/>
          <w:color w:val="000000"/>
        </w:rPr>
        <w:t xml:space="preserve"> </w:t>
      </w:r>
      <w:r w:rsidRPr="00482E48">
        <w:rPr>
          <w:rFonts w:eastAsia="Times New Roman"/>
          <w:i/>
          <w:iCs/>
          <w:color w:val="000000"/>
        </w:rPr>
        <w:t xml:space="preserve">kulturkampf </w:t>
      </w:r>
      <w:r w:rsidRPr="00482E48">
        <w:rPr>
          <w:rFonts w:eastAsia="Times New Roman"/>
          <w:color w:val="000000"/>
        </w:rPr>
        <w:t xml:space="preserve">campaign. This man claimed that “the great questions of the day will be settled by blood and iron” in an 1862 speech. His editing of the Ems Dispatch prompted the outbreak of the Franco-Prussian War. For 10 points, name this politician, a practitioner of </w:t>
      </w:r>
      <w:r w:rsidRPr="00482E48">
        <w:rPr>
          <w:rFonts w:eastAsia="Times New Roman"/>
          <w:i/>
          <w:iCs/>
          <w:color w:val="000000"/>
        </w:rPr>
        <w:t>realpolitik</w:t>
      </w:r>
      <w:r w:rsidRPr="00482E48">
        <w:rPr>
          <w:rFonts w:eastAsia="Times New Roman"/>
          <w:color w:val="000000"/>
        </w:rPr>
        <w:t xml:space="preserve"> who was the first chancellor of unified Germany.</w:t>
      </w:r>
    </w:p>
    <w:p w:rsidR="00D76EE7" w:rsidRDefault="00482E48" w:rsidP="00482E48">
      <w:pPr>
        <w:rPr>
          <w:rFonts w:eastAsia="Times New Roman"/>
          <w:color w:val="000000"/>
        </w:rPr>
      </w:pPr>
      <w:r w:rsidRPr="00482E48">
        <w:rPr>
          <w:rFonts w:eastAsia="Times New Roman"/>
          <w:color w:val="000000"/>
        </w:rPr>
        <w:t xml:space="preserve">ANSWER: Otto von </w:t>
      </w:r>
      <w:r w:rsidRPr="00482E48">
        <w:rPr>
          <w:rFonts w:eastAsia="Times New Roman"/>
          <w:b/>
          <w:bCs/>
          <w:color w:val="000000"/>
          <w:u w:val="single"/>
        </w:rPr>
        <w:t>Bismarck</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b/>
          <w:bCs/>
          <w:color w:val="000000"/>
        </w:rPr>
        <w:t xml:space="preserve">During this event, a manifesto was published entitled "The Two Thousand Words." This event's Action Programme guaranteed freedom of speech and other liberties to a country that was later invaded under the (*) </w:t>
      </w:r>
      <w:r w:rsidRPr="00482E48">
        <w:rPr>
          <w:rFonts w:eastAsia="Times New Roman"/>
          <w:color w:val="000000"/>
        </w:rPr>
        <w:t>Brezhnev Doctrine. This event, which promised "socialism with a human face," was largely rolled back by Gustáv Husák after it was suppressed. For 10 points, name this brief period of reform in Czechoslovakia conducted by Alexander Dubček that was ended by a Soviet invasion.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Prague Spring</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22. </w:t>
      </w:r>
      <w:r w:rsidRPr="00482E48">
        <w:rPr>
          <w:rFonts w:eastAsia="Times New Roman"/>
          <w:b/>
          <w:bCs/>
          <w:color w:val="000000"/>
        </w:rPr>
        <w:t>This composer included movements titled “The Dirge” and “The Masque” in his second symphony, named for a W.H. Auden poem. On Christmas Day, 1989, he conducted Beethoven’s 9</w:t>
      </w:r>
      <w:r w:rsidRPr="00482E48">
        <w:rPr>
          <w:rFonts w:eastAsia="Times New Roman"/>
          <w:b/>
          <w:bCs/>
          <w:color w:val="000000"/>
          <w:vertAlign w:val="superscript"/>
        </w:rPr>
        <w:t>th</w:t>
      </w:r>
      <w:r w:rsidRPr="00482E48">
        <w:rPr>
          <w:rFonts w:eastAsia="Times New Roman"/>
          <w:b/>
          <w:bCs/>
          <w:color w:val="000000"/>
        </w:rPr>
        <w:t xml:space="preserve"> to celebrate the fall of the Berlin Wall. A song named “The Best of All Possible Worlds” begins this composer’s operetta (*) </w:t>
      </w:r>
      <w:r w:rsidRPr="00482E48">
        <w:rPr>
          <w:rFonts w:eastAsia="Times New Roman"/>
          <w:i/>
          <w:iCs/>
          <w:color w:val="000000"/>
        </w:rPr>
        <w:t>Candide</w:t>
      </w:r>
      <w:r w:rsidRPr="00482E48">
        <w:rPr>
          <w:rFonts w:eastAsia="Times New Roman"/>
          <w:color w:val="000000"/>
        </w:rPr>
        <w:t xml:space="preserve">. He collaborated with Jerome </w:t>
      </w:r>
      <w:r w:rsidRPr="00482E48">
        <w:rPr>
          <w:rFonts w:eastAsia="Times New Roman"/>
          <w:color w:val="000000"/>
        </w:rPr>
        <w:lastRenderedPageBreak/>
        <w:t xml:space="preserve">Robbins and Stephen Sondheim on a musical in which the Jets and Sharks feud in New York City. For 10 points, name this American composer who wrote the music for </w:t>
      </w:r>
      <w:r w:rsidRPr="00482E48">
        <w:rPr>
          <w:rFonts w:eastAsia="Times New Roman"/>
          <w:i/>
          <w:iCs/>
          <w:color w:val="000000"/>
        </w:rPr>
        <w:t>West Side Story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Leonard </w:t>
      </w:r>
      <w:r w:rsidRPr="00482E48">
        <w:rPr>
          <w:rFonts w:eastAsia="Times New Roman"/>
          <w:b/>
          <w:bCs/>
          <w:color w:val="000000"/>
          <w:u w:val="single"/>
        </w:rPr>
        <w:t>Bernstein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23. </w:t>
      </w:r>
      <w:r w:rsidRPr="00482E48">
        <w:rPr>
          <w:rFonts w:eastAsia="Times New Roman"/>
          <w:b/>
          <w:bCs/>
          <w:color w:val="000000"/>
        </w:rPr>
        <w:t>This poet wrote "I rise with my red hair" and "I eat men like air" in a poem beginning "I have done it again. One year in every ten I manage it." Another poem by her states that "every woman adores a Fascist" and ends with the line, "you bastard, I'm through," addressed to the title character. Her only novel follows a magazine intern named (*)</w:t>
      </w:r>
      <w:r w:rsidRPr="00482E48">
        <w:rPr>
          <w:rFonts w:eastAsia="Times New Roman"/>
          <w:color w:val="000000"/>
        </w:rPr>
        <w:t xml:space="preserve"> Esther Greenwood who goes insane. For 10 points, name this American who included “Lady Lazarus” and “Daddy” in her collection </w:t>
      </w:r>
      <w:r w:rsidRPr="00482E48">
        <w:rPr>
          <w:rFonts w:eastAsia="Times New Roman"/>
          <w:i/>
          <w:iCs/>
          <w:color w:val="000000"/>
        </w:rPr>
        <w:t>Ariel</w:t>
      </w:r>
      <w:r w:rsidRPr="00482E48">
        <w:rPr>
          <w:rFonts w:eastAsia="Times New Roman"/>
          <w:color w:val="000000"/>
        </w:rPr>
        <w:t xml:space="preserve"> and wrote </w:t>
      </w:r>
      <w:r w:rsidRPr="00482E48">
        <w:rPr>
          <w:rFonts w:eastAsia="Times New Roman"/>
          <w:i/>
          <w:iCs/>
          <w:color w:val="000000"/>
        </w:rPr>
        <w:t>The Bell Jar</w:t>
      </w:r>
      <w:r w:rsidRPr="00482E48">
        <w:rPr>
          <w:rFonts w:eastAsia="Times New Roman"/>
          <w:color w:val="000000"/>
        </w:rPr>
        <w:t>.</w:t>
      </w:r>
    </w:p>
    <w:p w:rsidR="00482E48" w:rsidRPr="00482E48" w:rsidRDefault="00482E48" w:rsidP="00482E48">
      <w:pPr>
        <w:rPr>
          <w:rFonts w:eastAsia="Times New Roman"/>
          <w:b/>
          <w:bCs/>
          <w:color w:val="000000"/>
        </w:rPr>
      </w:pPr>
      <w:r w:rsidRPr="00482E48">
        <w:rPr>
          <w:rFonts w:eastAsia="Times New Roman"/>
          <w:color w:val="000000"/>
        </w:rPr>
        <w:t xml:space="preserve">ANSWER: Sylvia </w:t>
      </w:r>
      <w:r w:rsidRPr="00482E48">
        <w:rPr>
          <w:rFonts w:eastAsia="Times New Roman"/>
          <w:b/>
          <w:bCs/>
          <w:color w:val="000000"/>
          <w:u w:val="single"/>
        </w:rPr>
        <w:t>Plath</w:t>
      </w:r>
    </w:p>
    <w:p w:rsidR="00482E48" w:rsidRPr="00482E48" w:rsidRDefault="00482E48" w:rsidP="00482E48">
      <w:pPr>
        <w:rPr>
          <w:rFonts w:eastAsia="Times New Roman"/>
          <w:b/>
          <w:bCs/>
          <w:color w:val="000000"/>
        </w:rPr>
      </w:pPr>
    </w:p>
    <w:p w:rsidR="00FF7AE2" w:rsidRPr="00482E48" w:rsidRDefault="00FF7AE2" w:rsidP="00FF7AE2">
      <w:pPr>
        <w:rPr>
          <w:rFonts w:eastAsia="Times New Roman"/>
          <w:b/>
        </w:rPr>
      </w:pPr>
      <w:r w:rsidRPr="00482E48">
        <w:rPr>
          <w:rFonts w:eastAsia="Times New Roman"/>
          <w:b/>
        </w:rPr>
        <w:t>HSAPQ Tournament #53</w:t>
      </w:r>
    </w:p>
    <w:p w:rsidR="00FF7AE2" w:rsidRPr="00482E48" w:rsidRDefault="00FF7AE2" w:rsidP="00FF7AE2">
      <w:pPr>
        <w:rPr>
          <w:rFonts w:eastAsia="Times New Roman"/>
          <w:b/>
        </w:rPr>
      </w:pPr>
      <w:r w:rsidRPr="00482E48">
        <w:rPr>
          <w:rFonts w:eastAsia="Times New Roman"/>
          <w:b/>
        </w:rPr>
        <w:t xml:space="preserve">Packet </w:t>
      </w:r>
      <w:r>
        <w:rPr>
          <w:rFonts w:eastAsia="Times New Roman"/>
          <w:b/>
        </w:rPr>
        <w:t>9</w:t>
      </w:r>
      <w:r w:rsidRPr="00482E48">
        <w:rPr>
          <w:rFonts w:eastAsia="Times New Roman"/>
          <w:b/>
        </w:rPr>
        <w:t xml:space="preserve"> </w:t>
      </w:r>
      <w:r>
        <w:rPr>
          <w:rFonts w:eastAsia="Times New Roman"/>
          <w:b/>
        </w:rPr>
        <w:t>Bonuses</w:t>
      </w:r>
    </w:p>
    <w:p w:rsidR="00FF7AE2" w:rsidRDefault="00FF7AE2"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color w:val="000000"/>
        </w:rPr>
        <w:t>The production of these cells is controlled by erythropoietin. For 10 points each:</w:t>
      </w:r>
    </w:p>
    <w:p w:rsidR="00D76EE7" w:rsidRDefault="00482E48" w:rsidP="00482E48">
      <w:pPr>
        <w:rPr>
          <w:rFonts w:eastAsia="Times New Roman"/>
          <w:color w:val="000000"/>
        </w:rPr>
      </w:pPr>
      <w:r w:rsidRPr="00482E48">
        <w:rPr>
          <w:rFonts w:eastAsia="Times New Roman"/>
          <w:color w:val="000000"/>
        </w:rPr>
        <w:t>[10] Name this most common type of blood cell that is responsible for delivering oxygen to the body via the circulatory system.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red blood</w:t>
      </w:r>
      <w:r w:rsidRPr="00482E48">
        <w:rPr>
          <w:rFonts w:eastAsia="Times New Roman"/>
          <w:color w:val="000000"/>
        </w:rPr>
        <w:t xml:space="preserve"> cell [or </w:t>
      </w:r>
      <w:r w:rsidRPr="00482E48">
        <w:rPr>
          <w:rFonts w:eastAsia="Times New Roman"/>
          <w:b/>
          <w:bCs/>
          <w:color w:val="000000"/>
          <w:u w:val="single"/>
        </w:rPr>
        <w:t>erythrocytes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Red blood cells hold this allosteric protein, notable for its iron heme group. This protein is deformed in sickle-cell anemia.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hemoglobin</w:t>
      </w:r>
    </w:p>
    <w:p w:rsidR="00D76EE7" w:rsidRDefault="00482E48" w:rsidP="00482E48">
      <w:pPr>
        <w:rPr>
          <w:rFonts w:eastAsia="Times New Roman"/>
          <w:color w:val="000000"/>
        </w:rPr>
      </w:pPr>
      <w:r w:rsidRPr="00482E48">
        <w:rPr>
          <w:rFonts w:eastAsia="Times New Roman"/>
          <w:color w:val="000000"/>
        </w:rPr>
        <w:t>[10] Hemoglobin's affinity for oxygen decreases as levels of carbon dioxide and acid increase, which is known as this effect. This effect is dependent on the allosteric properties of hemoglobin, evidenced by the lack of this effect in hemoglobin's relative, myoglobin.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Bohr</w:t>
      </w:r>
      <w:r w:rsidRPr="00482E48">
        <w:rPr>
          <w:rFonts w:eastAsia="Times New Roman"/>
          <w:color w:val="000000"/>
        </w:rPr>
        <w:t xml:space="preserve"> effect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color w:val="000000"/>
        </w:rPr>
        <w:t>The most well-known way to ascend this mountain is by using the Polish Glacier. For 10 points each:</w:t>
      </w:r>
    </w:p>
    <w:p w:rsidR="00D76EE7" w:rsidRDefault="00482E48" w:rsidP="00482E48">
      <w:pPr>
        <w:rPr>
          <w:rFonts w:eastAsia="Times New Roman"/>
          <w:color w:val="000000"/>
        </w:rPr>
      </w:pPr>
      <w:r w:rsidRPr="00482E48">
        <w:rPr>
          <w:rFonts w:eastAsia="Times New Roman"/>
          <w:color w:val="000000"/>
        </w:rPr>
        <w:t>[10] Name this peak located in Mendoza, Argentina, which is the highest mountain in both the Western or Southern Hemispheres.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Aconcagua</w:t>
      </w:r>
    </w:p>
    <w:p w:rsidR="00D76EE7" w:rsidRDefault="00482E48" w:rsidP="00482E48">
      <w:pPr>
        <w:rPr>
          <w:rFonts w:eastAsia="Times New Roman"/>
          <w:color w:val="000000"/>
        </w:rPr>
      </w:pPr>
      <w:r w:rsidRPr="00482E48">
        <w:rPr>
          <w:rFonts w:eastAsia="Times New Roman"/>
          <w:color w:val="000000"/>
        </w:rPr>
        <w:t>[10] Aconcagua is a peak in this mountain range in western South America, the highest range outside of Asia.</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Andes</w:t>
      </w:r>
    </w:p>
    <w:p w:rsidR="00D76EE7" w:rsidRDefault="00482E48" w:rsidP="00482E48">
      <w:pPr>
        <w:rPr>
          <w:rFonts w:eastAsia="Times New Roman"/>
          <w:color w:val="000000"/>
        </w:rPr>
      </w:pPr>
      <w:r w:rsidRPr="00482E48">
        <w:rPr>
          <w:rFonts w:eastAsia="Times New Roman"/>
          <w:color w:val="000000"/>
        </w:rPr>
        <w:t>[10] In the Andes, one can find this domesticated animal bred for its wool. It looks like a small llama and is generally too tiny to be used as a beast of burden.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alpaca</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color w:val="000000"/>
        </w:rPr>
        <w:t>George Goschen assumed this post after Winston Churchill's father Lord Randolph Churchill resigned from it. For 10 points each:</w:t>
      </w:r>
    </w:p>
    <w:p w:rsidR="00D76EE7" w:rsidRDefault="00482E48" w:rsidP="00482E48">
      <w:pPr>
        <w:rPr>
          <w:rFonts w:eastAsia="Times New Roman"/>
          <w:color w:val="000000"/>
        </w:rPr>
      </w:pPr>
      <w:r w:rsidRPr="00482E48">
        <w:rPr>
          <w:rFonts w:eastAsia="Times New Roman"/>
          <w:color w:val="000000"/>
        </w:rPr>
        <w:t>[10] Identify this post, held by the British cabinet minister in charge of finances and Her Majesty's Treasury.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Chancellor of the Exchequer</w:t>
      </w:r>
      <w:r w:rsidRPr="00482E48">
        <w:rPr>
          <w:rFonts w:eastAsia="Times New Roman"/>
          <w:color w:val="000000"/>
        </w:rPr>
        <w:t xml:space="preserve"> [prompt on </w:t>
      </w:r>
      <w:r w:rsidRPr="00482E48">
        <w:rPr>
          <w:rFonts w:eastAsia="Times New Roman"/>
          <w:b/>
          <w:bCs/>
          <w:color w:val="000000"/>
          <w:u w:val="single"/>
        </w:rPr>
        <w:t>Chancellor</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In 1817, the exchequer of this kingdom, partitioned in 1921 into a British north and independent south, was subsumed into the exchequer of the United Kingdom.</w:t>
      </w:r>
    </w:p>
    <w:p w:rsidR="00D76EE7" w:rsidRDefault="00482E48" w:rsidP="00482E48">
      <w:pPr>
        <w:rPr>
          <w:rFonts w:eastAsia="Times New Roman"/>
          <w:color w:val="000000"/>
        </w:rPr>
      </w:pPr>
      <w:r w:rsidRPr="00482E48">
        <w:rPr>
          <w:rFonts w:eastAsia="Times New Roman"/>
          <w:color w:val="000000"/>
        </w:rPr>
        <w:lastRenderedPageBreak/>
        <w:t xml:space="preserve">ANSWER: </w:t>
      </w:r>
      <w:r w:rsidRPr="00482E48">
        <w:rPr>
          <w:rFonts w:eastAsia="Times New Roman"/>
          <w:b/>
          <w:bCs/>
          <w:color w:val="000000"/>
          <w:u w:val="single"/>
        </w:rPr>
        <w:t>Ireland</w:t>
      </w:r>
      <w:r w:rsidRPr="00482E48">
        <w:rPr>
          <w:rFonts w:eastAsia="Times New Roman"/>
          <w:color w:val="000000"/>
        </w:rPr>
        <w:t xml:space="preserve"> [or </w:t>
      </w:r>
      <w:r w:rsidRPr="00482E48">
        <w:rPr>
          <w:rFonts w:eastAsia="Times New Roman"/>
          <w:b/>
          <w:bCs/>
          <w:color w:val="000000"/>
          <w:u w:val="single"/>
        </w:rPr>
        <w:t>Eire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embattled politician introduced the sinking fund as Chancellor of the Exchequer, before facing the fallout of the South Sea Bubble as the first Prime Minister of Great Britain.</w:t>
      </w:r>
    </w:p>
    <w:p w:rsidR="00D76EE7" w:rsidRDefault="00482E48" w:rsidP="00482E48">
      <w:pPr>
        <w:rPr>
          <w:rFonts w:eastAsia="Times New Roman"/>
          <w:color w:val="000000"/>
        </w:rPr>
      </w:pPr>
      <w:r w:rsidRPr="00482E48">
        <w:rPr>
          <w:rFonts w:eastAsia="Times New Roman"/>
          <w:color w:val="000000"/>
        </w:rPr>
        <w:t xml:space="preserve">ANSWER: Robert </w:t>
      </w:r>
      <w:r w:rsidRPr="00482E48">
        <w:rPr>
          <w:rFonts w:eastAsia="Times New Roman"/>
          <w:b/>
          <w:bCs/>
          <w:color w:val="000000"/>
          <w:u w:val="single"/>
        </w:rPr>
        <w:t>Walpole</w:t>
      </w:r>
      <w:r w:rsidRPr="00482E48">
        <w:rPr>
          <w:rFonts w:eastAsia="Times New Roman"/>
          <w:color w:val="000000"/>
        </w:rPr>
        <w:t xml:space="preserve"> [or Sir Robert </w:t>
      </w:r>
      <w:r w:rsidRPr="00482E48">
        <w:rPr>
          <w:rFonts w:eastAsia="Times New Roman"/>
          <w:b/>
          <w:bCs/>
          <w:color w:val="000000"/>
          <w:u w:val="single"/>
        </w:rPr>
        <w:t>Walpole</w:t>
      </w:r>
      <w:r w:rsidRPr="00482E48">
        <w:rPr>
          <w:rFonts w:eastAsia="Times New Roman"/>
          <w:color w:val="000000"/>
        </w:rPr>
        <w:t>, 1st Earl of Orford]</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color w:val="000000"/>
        </w:rPr>
        <w:t>Answer the following about the reaction of a copper wire with silver nitrate, for 10 points each.</w:t>
      </w:r>
    </w:p>
    <w:p w:rsidR="00D76EE7" w:rsidRDefault="00482E48" w:rsidP="00482E48">
      <w:pPr>
        <w:rPr>
          <w:rFonts w:eastAsia="Times New Roman"/>
          <w:color w:val="000000"/>
        </w:rPr>
      </w:pPr>
      <w:r w:rsidRPr="00482E48">
        <w:rPr>
          <w:rFonts w:eastAsia="Times New Roman"/>
          <w:color w:val="000000"/>
        </w:rPr>
        <w:t>[10] The silver will undergo this type of electrochemical reaction, in which its oxidation state decreases from plus-one to zero. Silver metal will then deposit onto the copper wire.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reduction</w:t>
      </w:r>
      <w:r w:rsidRPr="00482E48">
        <w:rPr>
          <w:rFonts w:eastAsia="Times New Roman"/>
          <w:color w:val="000000"/>
        </w:rPr>
        <w:t xml:space="preserve"> [prompt on </w:t>
      </w:r>
      <w:r w:rsidRPr="00482E48">
        <w:rPr>
          <w:rFonts w:eastAsia="Times New Roman"/>
          <w:b/>
          <w:bCs/>
          <w:color w:val="000000"/>
          <w:u w:val="single"/>
        </w:rPr>
        <w:t>redox</w:t>
      </w:r>
      <w:r w:rsidRPr="00482E48">
        <w:rPr>
          <w:rFonts w:eastAsia="Times New Roman"/>
          <w:color w:val="000000"/>
        </w:rPr>
        <w:t xml:space="preserve"> reaction; prompt on </w:t>
      </w:r>
      <w:r w:rsidRPr="00482E48">
        <w:rPr>
          <w:rFonts w:eastAsia="Times New Roman"/>
          <w:b/>
          <w:bCs/>
          <w:color w:val="000000"/>
          <w:u w:val="single"/>
        </w:rPr>
        <w:t>oxidation-reduction</w:t>
      </w:r>
      <w:r w:rsidRPr="00482E48">
        <w:rPr>
          <w:rFonts w:eastAsia="Times New Roman"/>
          <w:color w:val="000000"/>
        </w:rPr>
        <w:t xml:space="preserve"> reaction; do not accept or prompt on "oxidation"]</w:t>
      </w:r>
    </w:p>
    <w:p w:rsidR="00D76EE7" w:rsidRDefault="00482E48" w:rsidP="00482E48">
      <w:pPr>
        <w:rPr>
          <w:rFonts w:eastAsia="Times New Roman"/>
          <w:color w:val="000000"/>
        </w:rPr>
      </w:pPr>
      <w:r w:rsidRPr="00482E48">
        <w:rPr>
          <w:rFonts w:eastAsia="Times New Roman"/>
          <w:color w:val="000000"/>
        </w:rPr>
        <w:t>[10] The reduction occurs because silver cation accepts one of these subatomic particles from the copper. Redox reactions transfer these negatively-charged particles.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electron</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t>[10] The solution will turn this color due to the formation of copper nitrate. Concentrated ammonia solutions turn this color.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blue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color w:val="000000"/>
        </w:rPr>
        <w:t>Identify these critics of the Vietnam War, for 10 points each.</w:t>
      </w:r>
    </w:p>
    <w:p w:rsidR="00D76EE7" w:rsidRDefault="00482E48" w:rsidP="00482E48">
      <w:pPr>
        <w:rPr>
          <w:rFonts w:eastAsia="Times New Roman"/>
          <w:color w:val="000000"/>
        </w:rPr>
      </w:pPr>
      <w:r w:rsidRPr="00482E48">
        <w:rPr>
          <w:rFonts w:eastAsia="Times New Roman"/>
          <w:color w:val="000000"/>
        </w:rPr>
        <w:t>[10] This current Secretary of State represented the Vietnam Veterans Against the War during the 1971 Fulbright Hearings, an action criticized during his 2004 Presidential campaign.</w:t>
      </w:r>
    </w:p>
    <w:p w:rsidR="00D76EE7" w:rsidRDefault="00482E48" w:rsidP="00482E48">
      <w:pPr>
        <w:rPr>
          <w:rFonts w:eastAsia="Times New Roman"/>
          <w:color w:val="000000"/>
        </w:rPr>
      </w:pPr>
      <w:r w:rsidRPr="00482E48">
        <w:rPr>
          <w:rFonts w:eastAsia="Times New Roman"/>
          <w:color w:val="000000"/>
        </w:rPr>
        <w:t xml:space="preserve">ANSWER: John Forbes </w:t>
      </w:r>
      <w:r w:rsidRPr="00482E48">
        <w:rPr>
          <w:rFonts w:eastAsia="Times New Roman"/>
          <w:b/>
          <w:bCs/>
          <w:color w:val="000000"/>
          <w:u w:val="single"/>
        </w:rPr>
        <w:t>Kerry</w:t>
      </w:r>
    </w:p>
    <w:p w:rsidR="00D76EE7" w:rsidRDefault="00482E48" w:rsidP="00482E48">
      <w:pPr>
        <w:rPr>
          <w:rFonts w:eastAsia="Times New Roman"/>
          <w:color w:val="000000"/>
        </w:rPr>
      </w:pPr>
      <w:r w:rsidRPr="00482E48">
        <w:rPr>
          <w:rFonts w:eastAsia="Times New Roman"/>
          <w:color w:val="000000"/>
        </w:rPr>
        <w:t xml:space="preserve">[10] This social critic attacked U.S. involvement in the war in his essay "The Responsibility of Intellectuals". In his other career as a linguist, he wrote the 1957 text </w:t>
      </w:r>
      <w:r w:rsidRPr="00482E48">
        <w:rPr>
          <w:rFonts w:eastAsia="Times New Roman"/>
          <w:i/>
          <w:iCs/>
          <w:color w:val="000000"/>
        </w:rPr>
        <w:t>Syntactic Structures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Noam </w:t>
      </w:r>
      <w:r w:rsidRPr="00482E48">
        <w:rPr>
          <w:rFonts w:eastAsia="Times New Roman"/>
          <w:b/>
          <w:bCs/>
          <w:color w:val="000000"/>
          <w:u w:val="single"/>
        </w:rPr>
        <w:t>Chomsky</w:t>
      </w:r>
      <w:r w:rsidRPr="00482E48">
        <w:rPr>
          <w:rFonts w:eastAsia="Times New Roman"/>
          <w:color w:val="000000"/>
        </w:rPr>
        <w:t xml:space="preserve"> [or Avram Noam </w:t>
      </w:r>
      <w:r w:rsidRPr="00482E48">
        <w:rPr>
          <w:rFonts w:eastAsia="Times New Roman"/>
          <w:b/>
          <w:bCs/>
          <w:color w:val="000000"/>
          <w:u w:val="single"/>
        </w:rPr>
        <w:t>Chomsky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This member of the Black Panthers published the essay "To My Black Brothers in Vietnam" in 1970. While in Folsom State Prison, he wrote the memoir </w:t>
      </w:r>
      <w:r w:rsidRPr="00482E48">
        <w:rPr>
          <w:rFonts w:eastAsia="Times New Roman"/>
          <w:i/>
          <w:iCs/>
          <w:color w:val="000000"/>
        </w:rPr>
        <w:t>Soul on Ice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Eldridge </w:t>
      </w:r>
      <w:r w:rsidRPr="00482E48">
        <w:rPr>
          <w:rFonts w:eastAsia="Times New Roman"/>
          <w:b/>
          <w:bCs/>
          <w:color w:val="000000"/>
          <w:u w:val="single"/>
        </w:rPr>
        <w:t>Cleaver</w:t>
      </w:r>
      <w:r w:rsidRPr="00482E48">
        <w:rPr>
          <w:rFonts w:eastAsia="Times New Roman"/>
          <w:color w:val="000000"/>
        </w:rPr>
        <w:t xml:space="preserve"> [or Leroy Eldridge </w:t>
      </w:r>
      <w:r w:rsidRPr="00482E48">
        <w:rPr>
          <w:rFonts w:eastAsia="Times New Roman"/>
          <w:b/>
          <w:bCs/>
          <w:color w:val="000000"/>
          <w:u w:val="single"/>
        </w:rPr>
        <w:t>Cleaver</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color w:val="000000"/>
        </w:rPr>
        <w:t>The young Katsuhiro becomes a devotee of Kyuzo in this film. For 10 points each:</w:t>
      </w:r>
    </w:p>
    <w:p w:rsidR="00D76EE7" w:rsidRDefault="00482E48" w:rsidP="00482E48">
      <w:pPr>
        <w:rPr>
          <w:rFonts w:eastAsia="Times New Roman"/>
          <w:color w:val="000000"/>
        </w:rPr>
      </w:pPr>
      <w:r w:rsidRPr="00482E48">
        <w:rPr>
          <w:rFonts w:eastAsia="Times New Roman"/>
          <w:color w:val="000000"/>
        </w:rPr>
        <w:t>[10] Name this film in which a group of peasants hire the title group of ronin to defend them against bandits.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Seven Samurai</w:t>
      </w:r>
      <w:r w:rsidRPr="00482E48">
        <w:rPr>
          <w:rFonts w:eastAsia="Times New Roman"/>
          <w:color w:val="000000"/>
        </w:rPr>
        <w:t xml:space="preserve"> [or </w:t>
      </w:r>
      <w:r w:rsidRPr="00482E48">
        <w:rPr>
          <w:rFonts w:eastAsia="Times New Roman"/>
          <w:b/>
          <w:bCs/>
          <w:i/>
          <w:iCs/>
          <w:color w:val="000000"/>
          <w:u w:val="single"/>
        </w:rPr>
        <w:t>Shichinin no Samurai</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Seven Samurai</w:t>
      </w:r>
      <w:r w:rsidRPr="00482E48">
        <w:rPr>
          <w:rFonts w:eastAsia="Times New Roman"/>
          <w:color w:val="000000"/>
        </w:rPr>
        <w:t xml:space="preserve"> was directed by this Japanese man, whose Shakespeare-inspired films include </w:t>
      </w:r>
      <w:r w:rsidRPr="00482E48">
        <w:rPr>
          <w:rFonts w:eastAsia="Times New Roman"/>
          <w:i/>
          <w:iCs/>
          <w:color w:val="000000"/>
        </w:rPr>
        <w:t>Ran</w:t>
      </w:r>
      <w:r w:rsidRPr="00482E48">
        <w:rPr>
          <w:rFonts w:eastAsia="Times New Roman"/>
          <w:color w:val="000000"/>
        </w:rPr>
        <w:t xml:space="preserve"> and </w:t>
      </w:r>
      <w:r w:rsidRPr="00482E48">
        <w:rPr>
          <w:rFonts w:eastAsia="Times New Roman"/>
          <w:i/>
          <w:iCs/>
          <w:color w:val="000000"/>
        </w:rPr>
        <w:t>Throne of Blood</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Akira </w:t>
      </w:r>
      <w:r w:rsidRPr="00482E48">
        <w:rPr>
          <w:rFonts w:eastAsia="Times New Roman"/>
          <w:b/>
          <w:bCs/>
          <w:color w:val="000000"/>
          <w:u w:val="single"/>
        </w:rPr>
        <w:t>Kurosawa</w:t>
      </w:r>
    </w:p>
    <w:p w:rsidR="00D76EE7" w:rsidRDefault="00482E48" w:rsidP="00482E48">
      <w:pPr>
        <w:rPr>
          <w:rFonts w:eastAsia="Times New Roman"/>
          <w:color w:val="000000"/>
        </w:rPr>
      </w:pPr>
      <w:r w:rsidRPr="00482E48">
        <w:rPr>
          <w:rFonts w:eastAsia="Times New Roman"/>
          <w:color w:val="000000"/>
        </w:rPr>
        <w:t xml:space="preserve">[10] Kurosawa’s final film, </w:t>
      </w:r>
      <w:r w:rsidRPr="00482E48">
        <w:rPr>
          <w:rFonts w:eastAsia="Times New Roman"/>
          <w:i/>
          <w:iCs/>
          <w:color w:val="000000"/>
        </w:rPr>
        <w:t>Dreams</w:t>
      </w:r>
      <w:r w:rsidRPr="00482E48">
        <w:rPr>
          <w:rFonts w:eastAsia="Times New Roman"/>
          <w:color w:val="000000"/>
        </w:rPr>
        <w:t>, stars this other director as Vincent van Gogh. In one of this man’s films, Jodie Foster plays the child prostitute Iris, who is saved by Travis Bickle.</w:t>
      </w:r>
    </w:p>
    <w:p w:rsidR="00D76EE7" w:rsidRDefault="00482E48" w:rsidP="00482E48">
      <w:pPr>
        <w:rPr>
          <w:rFonts w:eastAsia="Times New Roman"/>
          <w:color w:val="000000"/>
        </w:rPr>
      </w:pPr>
      <w:r w:rsidRPr="00482E48">
        <w:rPr>
          <w:rFonts w:eastAsia="Times New Roman"/>
          <w:color w:val="000000"/>
        </w:rPr>
        <w:t xml:space="preserve">ANSWER: Martin </w:t>
      </w:r>
      <w:r w:rsidRPr="00482E48">
        <w:rPr>
          <w:rFonts w:eastAsia="Times New Roman"/>
          <w:b/>
          <w:bCs/>
          <w:color w:val="000000"/>
          <w:u w:val="single"/>
        </w:rPr>
        <w:t>Scorsese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color w:val="000000"/>
        </w:rPr>
        <w:t>This character’s presence becomes apparent with the discovery of a lone footprint in the sand. For 10 points each:</w:t>
      </w:r>
    </w:p>
    <w:p w:rsidR="00D76EE7" w:rsidRDefault="00482E48" w:rsidP="00482E48">
      <w:pPr>
        <w:rPr>
          <w:rFonts w:eastAsia="Times New Roman"/>
          <w:color w:val="000000"/>
        </w:rPr>
      </w:pPr>
      <w:r w:rsidRPr="00482E48">
        <w:rPr>
          <w:rFonts w:eastAsia="Times New Roman"/>
          <w:color w:val="000000"/>
        </w:rPr>
        <w:t>[10] Name this savage who is saved from being eaten by the title shipwrecked character of the novel he appears in.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Friday</w:t>
      </w:r>
    </w:p>
    <w:p w:rsidR="00D76EE7" w:rsidRDefault="00482E48" w:rsidP="00482E48">
      <w:pPr>
        <w:rPr>
          <w:rFonts w:eastAsia="Times New Roman"/>
          <w:color w:val="000000"/>
        </w:rPr>
      </w:pPr>
      <w:r w:rsidRPr="00482E48">
        <w:rPr>
          <w:rFonts w:eastAsia="Times New Roman"/>
          <w:color w:val="000000"/>
        </w:rPr>
        <w:t>[10] Friday appears in this novel by Daniel Defoe inspired by the story of Alexander Selkirk.</w:t>
      </w:r>
    </w:p>
    <w:p w:rsidR="00D76EE7" w:rsidRDefault="00482E48" w:rsidP="00482E48">
      <w:pPr>
        <w:rPr>
          <w:rFonts w:eastAsia="Times New Roman"/>
          <w:color w:val="000000"/>
        </w:rPr>
      </w:pPr>
      <w:r w:rsidRPr="00482E48">
        <w:rPr>
          <w:rFonts w:eastAsia="Times New Roman"/>
          <w:color w:val="000000"/>
        </w:rPr>
        <w:lastRenderedPageBreak/>
        <w:t xml:space="preserve">ANSWER: </w:t>
      </w:r>
      <w:r w:rsidRPr="00482E48">
        <w:rPr>
          <w:rFonts w:eastAsia="Times New Roman"/>
          <w:b/>
          <w:bCs/>
          <w:i/>
          <w:iCs/>
          <w:color w:val="000000"/>
          <w:u w:val="single"/>
        </w:rPr>
        <w:t>Robinson Crusoe</w:t>
      </w:r>
    </w:p>
    <w:p w:rsidR="00D76EE7" w:rsidRDefault="00482E48" w:rsidP="00482E48">
      <w:pPr>
        <w:rPr>
          <w:rFonts w:eastAsia="Times New Roman"/>
          <w:color w:val="000000"/>
        </w:rPr>
      </w:pPr>
      <w:r w:rsidRPr="00482E48">
        <w:rPr>
          <w:rFonts w:eastAsia="Times New Roman"/>
          <w:color w:val="000000"/>
        </w:rPr>
        <w:t>[10] Defoe wrote a fictional “journal” chronicling a historical year in which one of these events occurred, as the title of the novel indicates.</w:t>
      </w:r>
    </w:p>
    <w:p w:rsidR="00D76EE7" w:rsidRDefault="00482E48" w:rsidP="00482E48">
      <w:pPr>
        <w:rPr>
          <w:rFonts w:eastAsia="Times New Roman"/>
          <w:color w:val="000000"/>
        </w:rPr>
      </w:pPr>
      <w:r w:rsidRPr="00482E48">
        <w:rPr>
          <w:rFonts w:eastAsia="Times New Roman"/>
          <w:color w:val="000000"/>
        </w:rPr>
        <w:t xml:space="preserve">ANSWER: a </w:t>
      </w:r>
      <w:r w:rsidRPr="00482E48">
        <w:rPr>
          <w:rFonts w:eastAsia="Times New Roman"/>
          <w:b/>
          <w:bCs/>
          <w:color w:val="000000"/>
          <w:u w:val="single"/>
        </w:rPr>
        <w:t>plague</w:t>
      </w:r>
    </w:p>
    <w:p w:rsidR="00482E48" w:rsidRPr="00482E48" w:rsidRDefault="00482E48" w:rsidP="00482E48">
      <w:pPr>
        <w:rPr>
          <w:rFonts w:eastAsia="Times New Roman"/>
          <w:color w:val="000000"/>
        </w:rPr>
      </w:pPr>
    </w:p>
    <w:p w:rsidR="00D76EE7" w:rsidRDefault="00482E48" w:rsidP="00482E48">
      <w:pPr>
        <w:rPr>
          <w:rFonts w:eastAsia="Times New Roman"/>
          <w:color w:val="000000"/>
          <w:highlight w:val="white"/>
        </w:rPr>
      </w:pPr>
      <w:r w:rsidRPr="00482E48">
        <w:rPr>
          <w:rFonts w:eastAsia="Times New Roman"/>
        </w:rPr>
        <w:t xml:space="preserve">8. </w:t>
      </w:r>
      <w:r w:rsidRPr="00482E48">
        <w:rPr>
          <w:rFonts w:eastAsia="Times New Roman"/>
          <w:color w:val="000000"/>
          <w:highlight w:val="white"/>
        </w:rPr>
        <w:t>Coal miners went on strike in 1984 after cutbacks proposed by the National Coal Board during the tenure of this Prime Minister. For 10 points each:</w:t>
      </w:r>
    </w:p>
    <w:p w:rsidR="00D76EE7" w:rsidRDefault="00482E48" w:rsidP="00482E48">
      <w:pPr>
        <w:rPr>
          <w:rFonts w:eastAsia="Times New Roman"/>
          <w:color w:val="000000"/>
          <w:highlight w:val="white"/>
        </w:rPr>
      </w:pPr>
      <w:r w:rsidRPr="00482E48">
        <w:rPr>
          <w:rFonts w:eastAsia="Times New Roman"/>
          <w:color w:val="000000"/>
          <w:highlight w:val="white"/>
        </w:rPr>
        <w:t>[10] Name this Conservative Prime Minister of Britain. She earned her nickname “the Iron Lady” during her time in office from 1979-1990.</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Margaret Hilda </w:t>
      </w:r>
      <w:r w:rsidRPr="00482E48">
        <w:rPr>
          <w:rFonts w:eastAsia="Times New Roman"/>
          <w:b/>
          <w:bCs/>
          <w:color w:val="000000"/>
          <w:highlight w:val="white"/>
          <w:u w:val="single"/>
        </w:rPr>
        <w:t>Thatcher</w:t>
      </w:r>
      <w:r w:rsidRPr="00482E48">
        <w:rPr>
          <w:rFonts w:eastAsia="Times New Roman"/>
          <w:color w:val="000000"/>
          <w:highlight w:val="white"/>
        </w:rPr>
        <w:t>, Baroness Thatcher</w:t>
      </w:r>
    </w:p>
    <w:p w:rsidR="00D76EE7" w:rsidRDefault="00482E48" w:rsidP="00482E48">
      <w:pPr>
        <w:rPr>
          <w:rFonts w:eastAsia="Times New Roman"/>
          <w:color w:val="000000"/>
          <w:highlight w:val="white"/>
        </w:rPr>
      </w:pPr>
      <w:r w:rsidRPr="00482E48">
        <w:rPr>
          <w:rFonts w:eastAsia="Times New Roman"/>
          <w:color w:val="000000"/>
          <w:highlight w:val="white"/>
        </w:rPr>
        <w:t>[10] The U.K. and Argentina went to war for ten weeks in 1982 over control of these Atlantic islands.</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w:t>
      </w:r>
      <w:r w:rsidRPr="00482E48">
        <w:rPr>
          <w:rFonts w:eastAsia="Times New Roman"/>
          <w:b/>
          <w:bCs/>
          <w:color w:val="000000"/>
          <w:highlight w:val="white"/>
          <w:u w:val="single"/>
        </w:rPr>
        <w:t>Falkland</w:t>
      </w:r>
      <w:r w:rsidRPr="00482E48">
        <w:rPr>
          <w:rFonts w:eastAsia="Times New Roman"/>
          <w:color w:val="000000"/>
          <w:highlight w:val="white"/>
        </w:rPr>
        <w:t xml:space="preserve"> Islands</w:t>
      </w:r>
    </w:p>
    <w:p w:rsidR="00D76EE7" w:rsidRDefault="00482E48" w:rsidP="00482E48">
      <w:pPr>
        <w:rPr>
          <w:rFonts w:eastAsia="Times New Roman"/>
          <w:color w:val="000000"/>
          <w:highlight w:val="white"/>
        </w:rPr>
      </w:pPr>
      <w:r w:rsidRPr="00482E48">
        <w:rPr>
          <w:rFonts w:eastAsia="Times New Roman"/>
          <w:color w:val="000000"/>
          <w:highlight w:val="white"/>
        </w:rPr>
        <w:t>[10] Thatcher rose to power after the “winter of discontent,” in which James Callagan’s Labour government lost control of the country, visibly symbolized by a strike among members of this profession which caused piles to accumulate around Londonn.</w:t>
      </w:r>
    </w:p>
    <w:p w:rsidR="00D76EE7" w:rsidRDefault="00482E48" w:rsidP="00482E48">
      <w:pPr>
        <w:rPr>
          <w:rFonts w:eastAsia="Times New Roman"/>
          <w:color w:val="000000"/>
          <w:highlight w:val="white"/>
        </w:rPr>
      </w:pPr>
      <w:r w:rsidRPr="00482E48">
        <w:rPr>
          <w:rFonts w:eastAsia="Times New Roman"/>
          <w:color w:val="000000"/>
          <w:highlight w:val="white"/>
        </w:rPr>
        <w:t xml:space="preserve">ANSWER: </w:t>
      </w:r>
      <w:r w:rsidRPr="00482E48">
        <w:rPr>
          <w:rFonts w:eastAsia="Times New Roman"/>
          <w:b/>
          <w:bCs/>
          <w:color w:val="000000"/>
          <w:highlight w:val="white"/>
          <w:u w:val="single"/>
        </w:rPr>
        <w:t>garbage collector</w:t>
      </w:r>
      <w:r w:rsidRPr="00482E48">
        <w:rPr>
          <w:rFonts w:eastAsia="Times New Roman"/>
          <w:color w:val="000000"/>
          <w:highlight w:val="white"/>
        </w:rPr>
        <w:t>s [or equivalents]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color w:val="000000"/>
        </w:rPr>
        <w:t>Answer the following about Thor, for 10 points each.</w:t>
      </w:r>
    </w:p>
    <w:p w:rsidR="00D76EE7" w:rsidRDefault="00482E48" w:rsidP="00482E48">
      <w:pPr>
        <w:rPr>
          <w:rFonts w:eastAsia="Times New Roman"/>
          <w:color w:val="000000"/>
        </w:rPr>
      </w:pPr>
      <w:r w:rsidRPr="00482E48">
        <w:rPr>
          <w:rFonts w:eastAsia="Times New Roman"/>
          <w:color w:val="000000"/>
        </w:rPr>
        <w:t>[10] Thor owns this hammer, which was forged by the dwarf Brokkr and was at one point stolen by the giant Thrym.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Mjolnir</w:t>
      </w:r>
    </w:p>
    <w:p w:rsidR="00D76EE7" w:rsidRDefault="00482E48" w:rsidP="00482E48">
      <w:pPr>
        <w:rPr>
          <w:rFonts w:eastAsia="Times New Roman"/>
          <w:color w:val="000000"/>
        </w:rPr>
      </w:pPr>
      <w:r w:rsidRPr="00482E48">
        <w:rPr>
          <w:rFonts w:eastAsia="Times New Roman"/>
          <w:color w:val="000000"/>
        </w:rPr>
        <w:t>[10] In order to retrieve Mjolnir from Thrym, Thor dressed up as this goddess of love and fertility, since Thrym demanded to wed this goddess before returning Mjolnir.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Freya</w:t>
      </w:r>
      <w:r w:rsidRPr="00482E48">
        <w:rPr>
          <w:rFonts w:eastAsia="Times New Roman"/>
          <w:color w:val="000000"/>
        </w:rPr>
        <w:t xml:space="preserve"> [or </w:t>
      </w:r>
      <w:r w:rsidRPr="00482E48">
        <w:rPr>
          <w:rFonts w:eastAsia="Times New Roman"/>
          <w:b/>
          <w:bCs/>
          <w:color w:val="000000"/>
          <w:u w:val="single"/>
        </w:rPr>
        <w:t>Freyja</w:t>
      </w:r>
      <w:r w:rsidRPr="00482E48">
        <w:rPr>
          <w:rFonts w:eastAsia="Times New Roman"/>
          <w:color w:val="000000"/>
        </w:rPr>
        <w:t>; do not accept "Frey" or "Freyr"]</w:t>
      </w:r>
    </w:p>
    <w:p w:rsidR="00D76EE7" w:rsidRDefault="00482E48" w:rsidP="00482E48">
      <w:pPr>
        <w:rPr>
          <w:rFonts w:eastAsia="Times New Roman"/>
          <w:color w:val="000000"/>
        </w:rPr>
      </w:pPr>
      <w:r w:rsidRPr="00482E48">
        <w:rPr>
          <w:rFonts w:eastAsia="Times New Roman"/>
          <w:color w:val="000000"/>
        </w:rPr>
        <w:t>[10] The dwarf Lit burned to death after Thor kicked him onto this god’s funeral pyre. This god’s ship, the Hringhorni (ring-HOR-nee), was so large that it could only be pushed by Hyrrokin.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Baldr</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color w:val="000000"/>
        </w:rPr>
        <w:t>This novel is narrated by Adso of Melk, an apprentice to William of Baskerville. For 10 points each:</w:t>
      </w:r>
    </w:p>
    <w:p w:rsidR="00D76EE7" w:rsidRDefault="00482E48" w:rsidP="00482E48">
      <w:pPr>
        <w:rPr>
          <w:rFonts w:eastAsia="Times New Roman"/>
          <w:color w:val="000000"/>
        </w:rPr>
      </w:pPr>
      <w:r w:rsidRPr="00482E48">
        <w:rPr>
          <w:rFonts w:eastAsia="Times New Roman"/>
          <w:color w:val="000000"/>
        </w:rPr>
        <w:t>[10] Name this Umberto Eco novel in which William and Adso must solve a series of murders at a monastery.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Name of the Rose</w:t>
      </w:r>
      <w:r w:rsidRPr="00482E48">
        <w:rPr>
          <w:rFonts w:eastAsia="Times New Roman"/>
          <w:color w:val="000000"/>
        </w:rPr>
        <w:t xml:space="preserve"> [or </w:t>
      </w:r>
      <w:r w:rsidRPr="00482E48">
        <w:rPr>
          <w:rFonts w:eastAsia="Times New Roman"/>
          <w:i/>
          <w:iCs/>
          <w:color w:val="000000"/>
        </w:rPr>
        <w:t xml:space="preserve">Il </w:t>
      </w:r>
      <w:r w:rsidRPr="00482E48">
        <w:rPr>
          <w:rFonts w:eastAsia="Times New Roman"/>
          <w:b/>
          <w:bCs/>
          <w:i/>
          <w:iCs/>
          <w:color w:val="000000"/>
          <w:u w:val="single"/>
        </w:rPr>
        <w:t>Nome della Rosa</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The Name of the Rose</w:t>
      </w:r>
      <w:r w:rsidRPr="00482E48">
        <w:rPr>
          <w:rFonts w:eastAsia="Times New Roman"/>
          <w:color w:val="000000"/>
        </w:rPr>
        <w:t xml:space="preserve"> was written in this language. Another speaker of this language, Luigi Pirandello, wrote </w:t>
      </w:r>
      <w:r w:rsidRPr="00482E48">
        <w:rPr>
          <w:rFonts w:eastAsia="Times New Roman"/>
          <w:i/>
          <w:iCs/>
          <w:color w:val="000000"/>
        </w:rPr>
        <w:t>Six Characters in Search of an Author</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Italian</w:t>
      </w:r>
    </w:p>
    <w:p w:rsidR="00D76EE7" w:rsidRDefault="00482E48" w:rsidP="00482E48">
      <w:pPr>
        <w:rPr>
          <w:rFonts w:eastAsia="Times New Roman"/>
          <w:color w:val="000000"/>
        </w:rPr>
      </w:pPr>
      <w:r w:rsidRPr="00482E48">
        <w:rPr>
          <w:rFonts w:eastAsia="Times New Roman"/>
          <w:color w:val="000000"/>
        </w:rPr>
        <w:t xml:space="preserve">[10] In </w:t>
      </w:r>
      <w:r w:rsidRPr="00482E48">
        <w:rPr>
          <w:rFonts w:eastAsia="Times New Roman"/>
          <w:i/>
          <w:iCs/>
          <w:color w:val="000000"/>
        </w:rPr>
        <w:t>The Name of the Rose</w:t>
      </w:r>
      <w:r w:rsidRPr="00482E48">
        <w:rPr>
          <w:rFonts w:eastAsia="Times New Roman"/>
          <w:color w:val="000000"/>
        </w:rPr>
        <w:t>, William of Baskerville gains the trust of the monks by deducing the location and nature of one of these animals, which has recently escaped.</w:t>
      </w:r>
    </w:p>
    <w:p w:rsidR="00D76EE7" w:rsidRDefault="00482E48" w:rsidP="00482E48">
      <w:pPr>
        <w:rPr>
          <w:rFonts w:eastAsia="Times New Roman"/>
          <w:color w:val="000000"/>
        </w:rPr>
      </w:pPr>
      <w:r w:rsidRPr="00482E48">
        <w:rPr>
          <w:rFonts w:eastAsia="Times New Roman"/>
          <w:color w:val="000000"/>
        </w:rPr>
        <w:t xml:space="preserve">ANSWER: a </w:t>
      </w:r>
      <w:r w:rsidRPr="00482E48">
        <w:rPr>
          <w:rFonts w:eastAsia="Times New Roman"/>
          <w:b/>
          <w:bCs/>
          <w:color w:val="000000"/>
          <w:u w:val="single"/>
        </w:rPr>
        <w:t>horse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color w:val="000000"/>
        </w:rPr>
        <w:t>Name these female characters from the Hebrew Bible, for 10 points each.</w:t>
      </w:r>
    </w:p>
    <w:p w:rsidR="00D76EE7" w:rsidRDefault="00482E48" w:rsidP="00482E48">
      <w:pPr>
        <w:rPr>
          <w:rFonts w:eastAsia="Times New Roman"/>
          <w:color w:val="000000"/>
        </w:rPr>
      </w:pPr>
      <w:r w:rsidRPr="00482E48">
        <w:rPr>
          <w:rFonts w:eastAsia="Times New Roman"/>
          <w:color w:val="000000"/>
        </w:rPr>
        <w:t>[10] This character is the wife of Isaac and the mother of Jacob and Esau. She tricks her blind husband into giving Jacob the first-born's blessing instead of Esau.</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Rebecca</w:t>
      </w:r>
      <w:r w:rsidRPr="00482E48">
        <w:rPr>
          <w:rFonts w:eastAsia="Times New Roman"/>
          <w:color w:val="000000"/>
        </w:rPr>
        <w:t xml:space="preserve"> [or </w:t>
      </w:r>
      <w:r w:rsidRPr="00482E48">
        <w:rPr>
          <w:rFonts w:eastAsia="Times New Roman"/>
          <w:b/>
          <w:bCs/>
          <w:color w:val="000000"/>
          <w:u w:val="single"/>
        </w:rPr>
        <w:t>Rivkah</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lastRenderedPageBreak/>
        <w:t>[10] This wife of King Ahasuerus and her cousin Mordechai foil Haman's plot against the Jews of Shushan. This ch</w:t>
      </w:r>
      <w:bookmarkStart w:id="0" w:name="_GoBack"/>
      <w:bookmarkEnd w:id="0"/>
      <w:r w:rsidRPr="00482E48">
        <w:rPr>
          <w:rFonts w:eastAsia="Times New Roman"/>
          <w:color w:val="000000"/>
        </w:rPr>
        <w:t>aracter's namesake megillah is read on the Jewish holiday of Purim.</w:t>
      </w:r>
    </w:p>
    <w:p w:rsidR="00D76EE7" w:rsidRDefault="00482E48" w:rsidP="00482E48">
      <w:pPr>
        <w:rPr>
          <w:rFonts w:eastAsia="Times New Roman"/>
          <w:color w:val="000000"/>
        </w:rPr>
      </w:pPr>
      <w:r w:rsidRPr="00482E48">
        <w:rPr>
          <w:rFonts w:eastAsia="Times New Roman"/>
          <w:color w:val="000000"/>
        </w:rPr>
        <w:t xml:space="preserve">ANSWER: (Queen) </w:t>
      </w:r>
      <w:r w:rsidRPr="00482E48">
        <w:rPr>
          <w:rFonts w:eastAsia="Times New Roman"/>
          <w:b/>
          <w:bCs/>
          <w:color w:val="000000"/>
          <w:u w:val="single"/>
        </w:rPr>
        <w:t>Esther</w:t>
      </w:r>
    </w:p>
    <w:p w:rsidR="00D76EE7" w:rsidRDefault="00482E48" w:rsidP="00482E48">
      <w:pPr>
        <w:rPr>
          <w:rFonts w:eastAsia="Times New Roman"/>
          <w:color w:val="000000"/>
        </w:rPr>
      </w:pPr>
      <w:r w:rsidRPr="00482E48">
        <w:rPr>
          <w:rFonts w:eastAsia="Times New Roman"/>
          <w:color w:val="000000"/>
        </w:rPr>
        <w:t>[10] After the death of her husband, this native of Moab returns to Judah with her mother-in-law Naomi, saying "Wherever you go, I will go." She and her second husband Boaz are ancestors of King David.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Ruth</w:t>
      </w:r>
    </w:p>
    <w:p w:rsidR="00482E48" w:rsidRPr="00482E48" w:rsidRDefault="00482E48" w:rsidP="00482E48">
      <w:pPr>
        <w:rPr>
          <w:rFonts w:eastAsia="Times New Roman"/>
          <w:color w:val="000000"/>
        </w:rPr>
      </w:pPr>
    </w:p>
    <w:p w:rsidR="00482E48" w:rsidRPr="00482E48" w:rsidRDefault="00482E48" w:rsidP="00482E48">
      <w:pPr>
        <w:rPr>
          <w:rFonts w:eastAsia="Times New Roman"/>
          <w:color w:val="000000"/>
        </w:rPr>
      </w:pPr>
      <w:r w:rsidRPr="00482E48">
        <w:rPr>
          <w:rFonts w:eastAsia="Times New Roman"/>
        </w:rPr>
        <w:t xml:space="preserve">12. </w:t>
      </w:r>
      <w:r w:rsidRPr="00482E48">
        <w:rPr>
          <w:rFonts w:eastAsia="Times New Roman"/>
          <w:color w:val="000000"/>
        </w:rPr>
        <w:t>PUT A PHYSICS BONUS HERE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color w:val="222222"/>
        </w:rPr>
        <w:t>The red-orange sky in this painting is thought to have been inspired by the 1883 eruption of the Krakatoa. For 10 points each:</w:t>
      </w:r>
    </w:p>
    <w:p w:rsidR="00D76EE7" w:rsidRDefault="00482E48" w:rsidP="00482E48">
      <w:pPr>
        <w:rPr>
          <w:rFonts w:eastAsia="Times New Roman"/>
          <w:color w:val="000000"/>
        </w:rPr>
      </w:pPr>
      <w:r w:rsidRPr="00482E48">
        <w:rPr>
          <w:rFonts w:eastAsia="Times New Roman"/>
          <w:color w:val="000000"/>
        </w:rPr>
        <w:t>[10]</w:t>
      </w:r>
      <w:r w:rsidRPr="00482E48">
        <w:rPr>
          <w:rFonts w:eastAsia="Times New Roman"/>
          <w:color w:val="222222"/>
        </w:rPr>
        <w:t xml:space="preserve"> Name this painting in which a contorted man stands on a bridge with his hands on his face as if he is performing the title action.</w:t>
      </w:r>
    </w:p>
    <w:p w:rsidR="00D76EE7" w:rsidRDefault="00482E48" w:rsidP="00482E48">
      <w:pPr>
        <w:rPr>
          <w:rFonts w:eastAsia="Times New Roman"/>
          <w:color w:val="000000"/>
        </w:rPr>
      </w:pPr>
      <w:r w:rsidRPr="00482E48">
        <w:rPr>
          <w:rFonts w:eastAsia="Times New Roman"/>
          <w:color w:val="222222"/>
        </w:rPr>
        <w:t xml:space="preserve">ANSWER: </w:t>
      </w:r>
      <w:r w:rsidRPr="00482E48">
        <w:rPr>
          <w:rFonts w:eastAsia="Times New Roman"/>
          <w:i/>
          <w:iCs/>
          <w:color w:val="222222"/>
        </w:rPr>
        <w:t xml:space="preserve">The </w:t>
      </w:r>
      <w:r w:rsidRPr="00482E48">
        <w:rPr>
          <w:rFonts w:eastAsia="Times New Roman"/>
          <w:b/>
          <w:bCs/>
          <w:i/>
          <w:iCs/>
          <w:color w:val="222222"/>
          <w:u w:val="single"/>
        </w:rPr>
        <w:t>Scream</w:t>
      </w:r>
      <w:r w:rsidRPr="00482E48">
        <w:rPr>
          <w:rFonts w:eastAsia="Times New Roman"/>
          <w:color w:val="222222"/>
        </w:rPr>
        <w:t xml:space="preserve"> [or </w:t>
      </w:r>
      <w:r w:rsidRPr="00482E48">
        <w:rPr>
          <w:rFonts w:eastAsia="Times New Roman"/>
          <w:b/>
          <w:bCs/>
          <w:i/>
          <w:iCs/>
          <w:color w:val="222222"/>
          <w:u w:val="single"/>
        </w:rPr>
        <w:t>Skrik</w:t>
      </w:r>
      <w:r w:rsidRPr="00482E48">
        <w:rPr>
          <w:rFonts w:eastAsia="Times New Roman"/>
          <w:color w:val="222222"/>
        </w:rPr>
        <w:t>]</w:t>
      </w:r>
    </w:p>
    <w:p w:rsidR="00D76EE7" w:rsidRDefault="00482E48" w:rsidP="00482E48">
      <w:pPr>
        <w:rPr>
          <w:rFonts w:eastAsia="Times New Roman"/>
          <w:color w:val="000000"/>
        </w:rPr>
      </w:pPr>
      <w:r w:rsidRPr="00482E48">
        <w:rPr>
          <w:rFonts w:eastAsia="Times New Roman"/>
          <w:color w:val="000000"/>
        </w:rPr>
        <w:t>[10]</w:t>
      </w:r>
      <w:r w:rsidRPr="00482E48">
        <w:rPr>
          <w:rFonts w:eastAsia="Times New Roman"/>
          <w:color w:val="222222"/>
        </w:rPr>
        <w:t xml:space="preserve"> </w:t>
      </w:r>
      <w:r w:rsidRPr="00482E48">
        <w:rPr>
          <w:rFonts w:eastAsia="Times New Roman"/>
          <w:i/>
          <w:iCs/>
          <w:color w:val="222222"/>
        </w:rPr>
        <w:t xml:space="preserve">The Scream </w:t>
      </w:r>
      <w:r w:rsidRPr="00482E48">
        <w:rPr>
          <w:rFonts w:eastAsia="Times New Roman"/>
          <w:color w:val="222222"/>
        </w:rPr>
        <w:t xml:space="preserve">is a painting by this Norwegian artist who depicted his ill sister in </w:t>
      </w:r>
      <w:r w:rsidRPr="00482E48">
        <w:rPr>
          <w:rFonts w:eastAsia="Times New Roman"/>
          <w:i/>
          <w:iCs/>
          <w:color w:val="222222"/>
        </w:rPr>
        <w:t>The Sick Child</w:t>
      </w:r>
      <w:r w:rsidRPr="00482E48">
        <w:rPr>
          <w:rFonts w:eastAsia="Times New Roman"/>
          <w:color w:val="222222"/>
        </w:rPr>
        <w:t>.</w:t>
      </w:r>
    </w:p>
    <w:p w:rsidR="00D76EE7" w:rsidRDefault="00482E48" w:rsidP="00482E48">
      <w:pPr>
        <w:rPr>
          <w:rFonts w:eastAsia="Times New Roman"/>
          <w:color w:val="000000"/>
        </w:rPr>
      </w:pPr>
      <w:r w:rsidRPr="00482E48">
        <w:rPr>
          <w:rFonts w:eastAsia="Times New Roman"/>
          <w:color w:val="222222"/>
        </w:rPr>
        <w:t xml:space="preserve">ANSWER: Edvard </w:t>
      </w:r>
      <w:r w:rsidRPr="00482E48">
        <w:rPr>
          <w:rFonts w:eastAsia="Times New Roman"/>
          <w:b/>
          <w:bCs/>
          <w:color w:val="222222"/>
          <w:u w:val="single"/>
        </w:rPr>
        <w:t>Munch</w:t>
      </w:r>
    </w:p>
    <w:p w:rsidR="00D76EE7" w:rsidRDefault="00482E48" w:rsidP="00482E48">
      <w:pPr>
        <w:rPr>
          <w:rFonts w:eastAsia="Times New Roman"/>
          <w:color w:val="000000"/>
        </w:rPr>
      </w:pPr>
      <w:r w:rsidRPr="00482E48">
        <w:rPr>
          <w:rFonts w:eastAsia="Times New Roman"/>
          <w:color w:val="000000"/>
        </w:rPr>
        <w:t>[10]</w:t>
      </w:r>
      <w:r w:rsidRPr="00482E48">
        <w:rPr>
          <w:rFonts w:eastAsia="Times New Roman"/>
          <w:color w:val="222222"/>
        </w:rPr>
        <w:t xml:space="preserve"> In this Munch painting found in </w:t>
      </w:r>
      <w:r w:rsidRPr="00482E48">
        <w:rPr>
          <w:rFonts w:eastAsia="Times New Roman"/>
          <w:i/>
          <w:iCs/>
          <w:color w:val="222222"/>
        </w:rPr>
        <w:t>The Frieze of Life</w:t>
      </w:r>
      <w:r w:rsidRPr="00482E48">
        <w:rPr>
          <w:rFonts w:eastAsia="Times New Roman"/>
          <w:color w:val="222222"/>
        </w:rPr>
        <w:t xml:space="preserve"> collection, a red-haired woman embraces and lays her face on back of a man’s head.</w:t>
      </w:r>
    </w:p>
    <w:p w:rsidR="00D76EE7" w:rsidRDefault="00482E48" w:rsidP="00482E48">
      <w:pPr>
        <w:rPr>
          <w:rFonts w:eastAsia="Times New Roman"/>
          <w:color w:val="000000"/>
        </w:rPr>
      </w:pPr>
      <w:r w:rsidRPr="00482E48">
        <w:rPr>
          <w:rFonts w:eastAsia="Times New Roman"/>
          <w:color w:val="222222"/>
        </w:rPr>
        <w:t xml:space="preserve">ANSWER: </w:t>
      </w:r>
      <w:r w:rsidRPr="00482E48">
        <w:rPr>
          <w:rFonts w:eastAsia="Times New Roman"/>
          <w:b/>
          <w:bCs/>
          <w:i/>
          <w:iCs/>
          <w:color w:val="222222"/>
          <w:u w:val="single"/>
        </w:rPr>
        <w:t>Vampire</w:t>
      </w:r>
    </w:p>
    <w:p w:rsidR="00482E48" w:rsidRPr="00482E48" w:rsidRDefault="00482E48" w:rsidP="00482E48">
      <w:pPr>
        <w:rPr>
          <w:rFonts w:eastAsia="Times New Roman"/>
          <w:color w:val="222222"/>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color w:val="000000"/>
        </w:rPr>
        <w:t>Gregory XI was the last Pope to reside in this city. For 10 points each:</w:t>
      </w:r>
    </w:p>
    <w:p w:rsidR="00D76EE7" w:rsidRDefault="00482E48" w:rsidP="00482E48">
      <w:pPr>
        <w:rPr>
          <w:rFonts w:eastAsia="Times New Roman"/>
          <w:color w:val="000000"/>
        </w:rPr>
      </w:pPr>
      <w:r w:rsidRPr="00482E48">
        <w:rPr>
          <w:rFonts w:eastAsia="Times New Roman"/>
          <w:color w:val="000000"/>
        </w:rPr>
        <w:t>[10] Name this city in southeastern France, which was home to the Papacy from 1309 to 1377.</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Avignon</w:t>
      </w:r>
      <w:r w:rsidRPr="00482E48">
        <w:rPr>
          <w:rFonts w:eastAsia="Times New Roman"/>
          <w:color w:val="000000"/>
        </w:rPr>
        <w:t xml:space="preserve"> [or </w:t>
      </w:r>
      <w:r w:rsidRPr="00482E48">
        <w:rPr>
          <w:rFonts w:eastAsia="Times New Roman"/>
          <w:b/>
          <w:bCs/>
          <w:color w:val="000000"/>
          <w:u w:val="single"/>
        </w:rPr>
        <w:t>Avignon Papacy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Strife between Boniface VIII and this French king resulted in the papacy’s move to Avignon after Clement V became Pope. He also ordered the destruction of the Knights Templar.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Philip IV</w:t>
      </w:r>
      <w:r w:rsidRPr="00482E48">
        <w:rPr>
          <w:rFonts w:eastAsia="Times New Roman"/>
          <w:color w:val="000000"/>
        </w:rPr>
        <w:t xml:space="preserve"> of France [or </w:t>
      </w:r>
      <w:r w:rsidRPr="00482E48">
        <w:rPr>
          <w:rFonts w:eastAsia="Times New Roman"/>
          <w:b/>
          <w:bCs/>
          <w:color w:val="000000"/>
          <w:u w:val="single"/>
        </w:rPr>
        <w:t>Philip the Fair</w:t>
      </w:r>
      <w:r w:rsidRPr="00482E48">
        <w:rPr>
          <w:rFonts w:eastAsia="Times New Roman"/>
          <w:color w:val="000000"/>
        </w:rPr>
        <w:t xml:space="preserve">; prompt on </w:t>
      </w:r>
      <w:r w:rsidRPr="00482E48">
        <w:rPr>
          <w:rFonts w:eastAsia="Times New Roman"/>
          <w:b/>
          <w:bCs/>
          <w:color w:val="000000"/>
          <w:u w:val="single"/>
        </w:rPr>
        <w:t>Philip</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church council ended the Western Schism and the claims of the Avignon Popes by electing Martin V as Pope. This council also ordered Jan Hus’ execution.</w:t>
      </w:r>
    </w:p>
    <w:p w:rsidR="00D76EE7" w:rsidRDefault="00482E48" w:rsidP="00482E48">
      <w:pPr>
        <w:rPr>
          <w:rFonts w:eastAsia="Times New Roman"/>
          <w:color w:val="000000"/>
        </w:rPr>
      </w:pPr>
      <w:r w:rsidRPr="00482E48">
        <w:rPr>
          <w:rFonts w:eastAsia="Times New Roman"/>
          <w:color w:val="000000"/>
        </w:rPr>
        <w:t xml:space="preserve">ANSWER: Council of </w:t>
      </w:r>
      <w:r w:rsidRPr="00482E48">
        <w:rPr>
          <w:rFonts w:eastAsia="Times New Roman"/>
          <w:b/>
          <w:bCs/>
          <w:color w:val="000000"/>
          <w:u w:val="single"/>
        </w:rPr>
        <w:t>Constance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color w:val="000000"/>
        </w:rPr>
        <w:t>In the first poem in this collection, the reply "Not Death, but Love" is given to the question "Guess now who holds thee?" For 10 points each:</w:t>
      </w:r>
    </w:p>
    <w:p w:rsidR="00D76EE7" w:rsidRDefault="00482E48" w:rsidP="00482E48">
      <w:pPr>
        <w:rPr>
          <w:rFonts w:eastAsia="Times New Roman"/>
          <w:color w:val="000000"/>
        </w:rPr>
      </w:pPr>
      <w:r w:rsidRPr="00482E48">
        <w:rPr>
          <w:rFonts w:eastAsia="Times New Roman"/>
          <w:color w:val="000000"/>
        </w:rPr>
        <w:t>[10] Name this collection of forty-four love poems, which includes "I thought once how Theocritus had sung" and a poem in which the speaker exhorts "Yes, call me by my pet-name!"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Sonnets from the Portuguese</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Sonnets from the Portuguese</w:t>
      </w:r>
      <w:r w:rsidRPr="00482E48">
        <w:rPr>
          <w:rFonts w:eastAsia="Times New Roman"/>
          <w:color w:val="000000"/>
        </w:rPr>
        <w:t xml:space="preserve"> was written by a poet with this last name. Her husband Robert with this last name is known for his dramatic monologues like "My Last Duchess."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Browning</w:t>
      </w:r>
    </w:p>
    <w:p w:rsidR="00D76EE7" w:rsidRDefault="00482E48" w:rsidP="00482E48">
      <w:pPr>
        <w:rPr>
          <w:rFonts w:eastAsia="Times New Roman"/>
          <w:color w:val="000000"/>
        </w:rPr>
      </w:pPr>
      <w:r w:rsidRPr="00482E48">
        <w:rPr>
          <w:rFonts w:eastAsia="Times New Roman"/>
          <w:color w:val="000000"/>
        </w:rPr>
        <w:t>[10] Elizabeth and Robert's son Pen Browning had this occupation, which is shared by the title character of Robert Browning's "Andrea Del Sarto."</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artist</w:t>
      </w:r>
      <w:r w:rsidRPr="00482E48">
        <w:rPr>
          <w:rFonts w:eastAsia="Times New Roman"/>
          <w:color w:val="000000"/>
        </w:rPr>
        <w:t xml:space="preserve"> [or </w:t>
      </w:r>
      <w:r w:rsidRPr="00482E48">
        <w:rPr>
          <w:rFonts w:eastAsia="Times New Roman"/>
          <w:b/>
          <w:bCs/>
          <w:color w:val="000000"/>
          <w:u w:val="single"/>
        </w:rPr>
        <w:t>painter</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lastRenderedPageBreak/>
        <w:t xml:space="preserve">16. </w:t>
      </w:r>
      <w:r w:rsidRPr="00482E48">
        <w:rPr>
          <w:rFonts w:eastAsia="Times New Roman"/>
          <w:color w:val="000000"/>
        </w:rPr>
        <w:t>Michael Wincott portrays Adrian Cross, the leader of a pro-free-information hacker collective, in this miniseries, which is set during President James Heller's visit to London. For 10 points each:</w:t>
      </w:r>
    </w:p>
    <w:p w:rsidR="00D76EE7" w:rsidRDefault="00482E48" w:rsidP="00482E48">
      <w:pPr>
        <w:rPr>
          <w:rFonts w:eastAsia="Times New Roman"/>
          <w:color w:val="000000"/>
        </w:rPr>
      </w:pPr>
      <w:r w:rsidRPr="00482E48">
        <w:rPr>
          <w:rFonts w:eastAsia="Times New Roman"/>
          <w:color w:val="000000"/>
        </w:rPr>
        <w:t>[10] Identify this miniseries, set four years after the conclusion of a show centering on Jack Bauer.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24: Live Another Day</w:t>
      </w:r>
      <w:r w:rsidRPr="00482E48">
        <w:rPr>
          <w:rFonts w:eastAsia="Times New Roman"/>
          <w:color w:val="000000"/>
        </w:rPr>
        <w:t xml:space="preserve"> [prompt on </w:t>
      </w:r>
      <w:r w:rsidRPr="00482E48">
        <w:rPr>
          <w:rFonts w:eastAsia="Times New Roman"/>
          <w:b/>
          <w:bCs/>
          <w:i/>
          <w:iCs/>
          <w:color w:val="000000"/>
          <w:u w:val="single"/>
        </w:rPr>
        <w:t>24</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Live Another Day</w:t>
      </w:r>
      <w:r w:rsidRPr="00482E48">
        <w:rPr>
          <w:rFonts w:eastAsia="Times New Roman"/>
          <w:color w:val="000000"/>
        </w:rPr>
        <w:t xml:space="preserve">, like the rest of </w:t>
      </w:r>
      <w:r w:rsidRPr="00482E48">
        <w:rPr>
          <w:rFonts w:eastAsia="Times New Roman"/>
          <w:i/>
          <w:iCs/>
          <w:color w:val="000000"/>
        </w:rPr>
        <w:t>24</w:t>
      </w:r>
      <w:r w:rsidRPr="00482E48">
        <w:rPr>
          <w:rFonts w:eastAsia="Times New Roman"/>
          <w:color w:val="000000"/>
        </w:rPr>
        <w:t xml:space="preserve">, stars this actor as Jack Bauer. This man's father Donald plays President Coriolanus Snow in the </w:t>
      </w:r>
      <w:r w:rsidRPr="00482E48">
        <w:rPr>
          <w:rFonts w:eastAsia="Times New Roman"/>
          <w:i/>
          <w:iCs/>
          <w:color w:val="000000"/>
        </w:rPr>
        <w:t>Hunger Games</w:t>
      </w:r>
      <w:r w:rsidRPr="00482E48">
        <w:rPr>
          <w:rFonts w:eastAsia="Times New Roman"/>
          <w:color w:val="000000"/>
        </w:rPr>
        <w:t xml:space="preserve"> movies.</w:t>
      </w:r>
    </w:p>
    <w:p w:rsidR="00D76EE7" w:rsidRDefault="00482E48" w:rsidP="00482E48">
      <w:pPr>
        <w:rPr>
          <w:rFonts w:eastAsia="Times New Roman"/>
          <w:color w:val="000000"/>
        </w:rPr>
      </w:pPr>
      <w:r w:rsidRPr="00482E48">
        <w:rPr>
          <w:rFonts w:eastAsia="Times New Roman"/>
          <w:color w:val="000000"/>
        </w:rPr>
        <w:t xml:space="preserve">ANSWER: Kiefer </w:t>
      </w:r>
      <w:r w:rsidRPr="00482E48">
        <w:rPr>
          <w:rFonts w:eastAsia="Times New Roman"/>
          <w:b/>
          <w:bCs/>
          <w:color w:val="000000"/>
          <w:u w:val="single"/>
        </w:rPr>
        <w:t>Sutherland</w:t>
      </w:r>
      <w:r w:rsidRPr="00482E48">
        <w:rPr>
          <w:rFonts w:eastAsia="Times New Roman"/>
          <w:color w:val="000000"/>
        </w:rPr>
        <w:t xml:space="preserve"> [or Kiefer William Frederick Dempsey George Rufus </w:t>
      </w:r>
      <w:r w:rsidRPr="00482E48">
        <w:rPr>
          <w:rFonts w:eastAsia="Times New Roman"/>
          <w:b/>
          <w:bCs/>
          <w:color w:val="000000"/>
          <w:u w:val="single"/>
        </w:rPr>
        <w:t>Sutherland</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Kiefer Sutherland voices Big Boss, or "Venom Snake", in </w:t>
      </w:r>
      <w:r w:rsidRPr="00482E48">
        <w:rPr>
          <w:rFonts w:eastAsia="Times New Roman"/>
          <w:i/>
          <w:iCs/>
          <w:color w:val="000000"/>
        </w:rPr>
        <w:t>Ground Zeroes</w:t>
      </w:r>
      <w:r w:rsidRPr="00482E48">
        <w:rPr>
          <w:rFonts w:eastAsia="Times New Roman"/>
          <w:color w:val="000000"/>
        </w:rPr>
        <w:t xml:space="preserve"> and </w:t>
      </w:r>
      <w:r w:rsidRPr="00482E48">
        <w:rPr>
          <w:rFonts w:eastAsia="Times New Roman"/>
          <w:i/>
          <w:iCs/>
          <w:color w:val="000000"/>
        </w:rPr>
        <w:t>The Phantom Pain</w:t>
      </w:r>
      <w:r w:rsidRPr="00482E48">
        <w:rPr>
          <w:rFonts w:eastAsia="Times New Roman"/>
          <w:color w:val="000000"/>
        </w:rPr>
        <w:t>, the two most recent entries in this series of "tactical espionage action" videogames.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Metal Gear Solid</w:t>
      </w:r>
      <w:r w:rsidRPr="00482E48">
        <w:rPr>
          <w:rFonts w:eastAsia="Times New Roman"/>
          <w:i/>
          <w:iCs/>
          <w:color w:val="000000"/>
        </w:rPr>
        <w:t xml:space="preserve"> V</w:t>
      </w:r>
      <w:r w:rsidRPr="00482E48">
        <w:rPr>
          <w:rFonts w:eastAsia="Times New Roman"/>
          <w:color w:val="000000"/>
        </w:rPr>
        <w:t xml:space="preserve"> [or </w:t>
      </w:r>
      <w:r w:rsidRPr="00482E48">
        <w:rPr>
          <w:rFonts w:eastAsia="Times New Roman"/>
          <w:b/>
          <w:bCs/>
          <w:i/>
          <w:iCs/>
          <w:color w:val="000000"/>
          <w:u w:val="single"/>
        </w:rPr>
        <w:t>MGS</w:t>
      </w:r>
      <w:r w:rsidRPr="00482E48">
        <w:rPr>
          <w:rFonts w:eastAsia="Times New Roman"/>
          <w:i/>
          <w:iCs/>
          <w:color w:val="000000"/>
        </w:rPr>
        <w:t>5</w:t>
      </w:r>
      <w:r w:rsidRPr="00482E48">
        <w:rPr>
          <w:rFonts w:eastAsia="Times New Roman"/>
          <w:color w:val="000000"/>
        </w:rPr>
        <w:t xml:space="preserve">; or </w:t>
      </w:r>
      <w:r w:rsidRPr="00482E48">
        <w:rPr>
          <w:rFonts w:eastAsia="Times New Roman"/>
          <w:b/>
          <w:bCs/>
          <w:i/>
          <w:iCs/>
          <w:color w:val="000000"/>
          <w:u w:val="single"/>
        </w:rPr>
        <w:t>Metal Gear Solid</w:t>
      </w:r>
      <w:r w:rsidRPr="00482E48">
        <w:rPr>
          <w:rFonts w:eastAsia="Times New Roman"/>
          <w:i/>
          <w:iCs/>
          <w:color w:val="000000"/>
        </w:rPr>
        <w:t xml:space="preserve"> V: Ground Zeroes</w:t>
      </w:r>
      <w:r w:rsidRPr="00482E48">
        <w:rPr>
          <w:rFonts w:eastAsia="Times New Roman"/>
          <w:color w:val="000000"/>
        </w:rPr>
        <w:t xml:space="preserve">; or </w:t>
      </w:r>
      <w:r w:rsidRPr="00482E48">
        <w:rPr>
          <w:rFonts w:eastAsia="Times New Roman"/>
          <w:b/>
          <w:bCs/>
          <w:i/>
          <w:iCs/>
          <w:color w:val="000000"/>
          <w:u w:val="single"/>
        </w:rPr>
        <w:t>Metal Gear Solid</w:t>
      </w:r>
      <w:r w:rsidRPr="00482E48">
        <w:rPr>
          <w:rFonts w:eastAsia="Times New Roman"/>
          <w:i/>
          <w:iCs/>
          <w:color w:val="000000"/>
        </w:rPr>
        <w:t xml:space="preserve"> V: The Phantom Pain</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color w:val="000000"/>
        </w:rPr>
        <w:t>The composer grudgingly specified that pianos may be used as a substitute for bassoons in this piece’s movement “The Housatonic at Stockbridge.” For 10 points each:</w:t>
      </w:r>
    </w:p>
    <w:p w:rsidR="00D76EE7" w:rsidRDefault="00482E48" w:rsidP="00482E48">
      <w:pPr>
        <w:rPr>
          <w:rFonts w:eastAsia="Times New Roman"/>
          <w:color w:val="000000"/>
        </w:rPr>
      </w:pPr>
      <w:r w:rsidRPr="00482E48">
        <w:rPr>
          <w:rFonts w:eastAsia="Times New Roman"/>
          <w:color w:val="000000"/>
        </w:rPr>
        <w:t>[10] Name this composition by Charles Ives, whose title locations include the “‘Saint Gaudens’ in Boston Common,” a memorial to the all-black regiment commander Robert Gould Shaw.</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Three Places in New England</w:t>
      </w:r>
      <w:r w:rsidRPr="00482E48">
        <w:rPr>
          <w:rFonts w:eastAsia="Times New Roman"/>
          <w:i/>
          <w:iCs/>
          <w:color w:val="000000"/>
        </w:rPr>
        <w:t xml:space="preserve"> (Orchestral Set No. 1)</w:t>
      </w:r>
    </w:p>
    <w:p w:rsidR="00D76EE7" w:rsidRDefault="00482E48" w:rsidP="00482E48">
      <w:pPr>
        <w:rPr>
          <w:rFonts w:eastAsia="Times New Roman"/>
          <w:color w:val="000000"/>
        </w:rPr>
      </w:pPr>
      <w:r w:rsidRPr="00482E48">
        <w:rPr>
          <w:rFonts w:eastAsia="Times New Roman"/>
          <w:color w:val="000000"/>
        </w:rPr>
        <w:t xml:space="preserve">[10] The street band in Ives’s </w:t>
      </w:r>
      <w:r w:rsidRPr="00482E48">
        <w:rPr>
          <w:rFonts w:eastAsia="Times New Roman"/>
          <w:i/>
          <w:iCs/>
          <w:color w:val="000000"/>
        </w:rPr>
        <w:t>Central Park in the Dark</w:t>
      </w:r>
      <w:r w:rsidRPr="00482E48">
        <w:rPr>
          <w:rFonts w:eastAsia="Times New Roman"/>
          <w:color w:val="000000"/>
        </w:rPr>
        <w:t xml:space="preserve"> quotes the </w:t>
      </w:r>
      <w:r w:rsidRPr="00482E48">
        <w:rPr>
          <w:rFonts w:eastAsia="Times New Roman"/>
          <w:i/>
          <w:iCs/>
          <w:color w:val="000000"/>
        </w:rPr>
        <w:t>Washington Post March</w:t>
      </w:r>
      <w:r w:rsidRPr="00482E48">
        <w:rPr>
          <w:rFonts w:eastAsia="Times New Roman"/>
          <w:color w:val="000000"/>
        </w:rPr>
        <w:t xml:space="preserve"> composed by this American “march king,” who developed a namesake brass instrument.</w:t>
      </w:r>
    </w:p>
    <w:p w:rsidR="00D76EE7" w:rsidRDefault="00482E48" w:rsidP="00482E48">
      <w:pPr>
        <w:rPr>
          <w:rFonts w:eastAsia="Times New Roman"/>
          <w:color w:val="000000"/>
        </w:rPr>
      </w:pPr>
      <w:r w:rsidRPr="00482E48">
        <w:rPr>
          <w:rFonts w:eastAsia="Times New Roman"/>
          <w:color w:val="000000"/>
        </w:rPr>
        <w:t xml:space="preserve">ANSWER: John Philip </w:t>
      </w:r>
      <w:r w:rsidRPr="00482E48">
        <w:rPr>
          <w:rFonts w:eastAsia="Times New Roman"/>
          <w:b/>
          <w:bCs/>
          <w:color w:val="000000"/>
          <w:u w:val="single"/>
        </w:rPr>
        <w:t>Sousa</w:t>
      </w:r>
    </w:p>
    <w:p w:rsidR="00D76EE7" w:rsidRDefault="00482E48" w:rsidP="00482E48">
      <w:pPr>
        <w:rPr>
          <w:rFonts w:eastAsia="Times New Roman"/>
          <w:color w:val="000000"/>
        </w:rPr>
      </w:pPr>
      <w:r w:rsidRPr="00482E48">
        <w:rPr>
          <w:rFonts w:eastAsia="Times New Roman"/>
          <w:color w:val="000000"/>
        </w:rPr>
        <w:t>[10] Ives used this “trembling” effect throughout the second movement of his fourth symphony.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tremolo</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color w:val="000000"/>
        </w:rPr>
        <w:t>After the collapse of a dam he helped build, he was accused of causing the Johnstown Flood. For 10 points each:</w:t>
      </w:r>
    </w:p>
    <w:p w:rsidR="00D76EE7" w:rsidRDefault="00482E48" w:rsidP="00482E48">
      <w:pPr>
        <w:rPr>
          <w:rFonts w:eastAsia="Times New Roman"/>
          <w:color w:val="000000"/>
        </w:rPr>
      </w:pPr>
      <w:r w:rsidRPr="00482E48">
        <w:rPr>
          <w:rFonts w:eastAsia="Times New Roman"/>
          <w:color w:val="000000"/>
        </w:rPr>
        <w:t>[10] Name this "most hated man in America" who was shot by Alexander Berkman during the Homestead Strike, which occurred during his time with the Carnegie Steel Company.</w:t>
      </w:r>
    </w:p>
    <w:p w:rsidR="00D76EE7" w:rsidRDefault="00482E48" w:rsidP="00482E48">
      <w:pPr>
        <w:rPr>
          <w:rFonts w:eastAsia="Times New Roman"/>
          <w:color w:val="000000"/>
        </w:rPr>
      </w:pPr>
      <w:r w:rsidRPr="00482E48">
        <w:rPr>
          <w:rFonts w:eastAsia="Times New Roman"/>
          <w:color w:val="000000"/>
        </w:rPr>
        <w:t xml:space="preserve">ANSWER: Henry Clay </w:t>
      </w:r>
      <w:r w:rsidRPr="00482E48">
        <w:rPr>
          <w:rFonts w:eastAsia="Times New Roman"/>
          <w:b/>
          <w:bCs/>
          <w:color w:val="000000"/>
          <w:u w:val="single"/>
        </w:rPr>
        <w:t>Frick</w:t>
      </w:r>
    </w:p>
    <w:p w:rsidR="00D76EE7" w:rsidRDefault="00482E48" w:rsidP="00482E48">
      <w:pPr>
        <w:rPr>
          <w:rFonts w:eastAsia="Times New Roman"/>
          <w:color w:val="000000"/>
        </w:rPr>
      </w:pPr>
      <w:r w:rsidRPr="00482E48">
        <w:rPr>
          <w:rFonts w:eastAsia="Times New Roman"/>
          <w:color w:val="000000"/>
        </w:rPr>
        <w:t>[10] To try and improve his public image, Frick set up one of these museums at his mansion in New York City. Other famous museums of this type include the Tate Modern and the Louvre.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art</w:t>
      </w:r>
      <w:r w:rsidRPr="00482E48">
        <w:rPr>
          <w:rFonts w:eastAsia="Times New Roman"/>
          <w:color w:val="000000"/>
        </w:rPr>
        <w:t xml:space="preserve"> museums</w:t>
      </w:r>
    </w:p>
    <w:p w:rsidR="00D76EE7" w:rsidRDefault="00482E48" w:rsidP="00482E48">
      <w:pPr>
        <w:rPr>
          <w:rFonts w:eastAsia="Times New Roman"/>
          <w:color w:val="000000"/>
        </w:rPr>
      </w:pPr>
      <w:r w:rsidRPr="00482E48">
        <w:rPr>
          <w:rFonts w:eastAsia="Times New Roman"/>
          <w:color w:val="000000"/>
        </w:rPr>
        <w:t>[10] This female anarchist convinced her lover Berkman to shoot Frick. She was deported to the Soviet Union during the First Red Scare.</w:t>
      </w:r>
    </w:p>
    <w:p w:rsidR="00D76EE7" w:rsidRDefault="00482E48" w:rsidP="00482E48">
      <w:pPr>
        <w:rPr>
          <w:rFonts w:eastAsia="Times New Roman"/>
          <w:color w:val="000000"/>
        </w:rPr>
      </w:pPr>
      <w:r w:rsidRPr="00482E48">
        <w:rPr>
          <w:rFonts w:eastAsia="Times New Roman"/>
          <w:color w:val="000000"/>
        </w:rPr>
        <w:t xml:space="preserve">ANSWER: Emma </w:t>
      </w:r>
      <w:r w:rsidRPr="00482E48">
        <w:rPr>
          <w:rFonts w:eastAsia="Times New Roman"/>
          <w:b/>
          <w:bCs/>
          <w:color w:val="000000"/>
          <w:u w:val="single"/>
        </w:rPr>
        <w:t>Goldman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color w:val="000000"/>
        </w:rPr>
        <w:t>This statistic is used to calculate an average rate of return on an investment. For 10 points each:</w:t>
      </w:r>
    </w:p>
    <w:p w:rsidR="00D76EE7" w:rsidRDefault="00482E48" w:rsidP="00482E48">
      <w:pPr>
        <w:rPr>
          <w:rFonts w:eastAsia="Times New Roman"/>
          <w:color w:val="000000"/>
        </w:rPr>
      </w:pPr>
      <w:r w:rsidRPr="00482E48">
        <w:rPr>
          <w:rFonts w:eastAsia="Times New Roman"/>
          <w:color w:val="000000"/>
        </w:rPr>
        <w:t>[10] Name this measure equal to the nth root of the product of n numbers.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geometric mean</w:t>
      </w:r>
      <w:r w:rsidRPr="00482E48">
        <w:rPr>
          <w:rFonts w:eastAsia="Times New Roman"/>
          <w:color w:val="000000"/>
        </w:rPr>
        <w:t xml:space="preserve"> [prompt on </w:t>
      </w:r>
      <w:r w:rsidRPr="00482E48">
        <w:rPr>
          <w:rFonts w:eastAsia="Times New Roman"/>
          <w:b/>
          <w:bCs/>
          <w:color w:val="000000"/>
          <w:u w:val="single"/>
        </w:rPr>
        <w:t>mean</w:t>
      </w:r>
      <w:r w:rsidRPr="00482E48">
        <w:rPr>
          <w:rFonts w:eastAsia="Times New Roman"/>
          <w:color w:val="000000"/>
        </w:rPr>
        <w:t>; do not accept or prompt on "arithmetic mean"; do not accept or prompt on "harmonic mean"]</w:t>
      </w:r>
    </w:p>
    <w:p w:rsidR="00D76EE7" w:rsidRDefault="00482E48" w:rsidP="00482E48">
      <w:pPr>
        <w:rPr>
          <w:rFonts w:eastAsia="Times New Roman"/>
          <w:color w:val="000000"/>
        </w:rPr>
      </w:pPr>
      <w:r w:rsidRPr="00482E48">
        <w:rPr>
          <w:rFonts w:eastAsia="Times New Roman"/>
          <w:color w:val="000000"/>
        </w:rPr>
        <w:t>[10] This measure is the most resistant statistic. It is found by ordering the values in a sample from least to greatest and picking the middle one.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median</w:t>
      </w:r>
    </w:p>
    <w:p w:rsidR="00D76EE7" w:rsidRDefault="00482E48" w:rsidP="00482E48">
      <w:pPr>
        <w:rPr>
          <w:rFonts w:eastAsia="Times New Roman"/>
          <w:color w:val="000000"/>
        </w:rPr>
      </w:pPr>
      <w:r w:rsidRPr="00482E48">
        <w:rPr>
          <w:rFonts w:eastAsia="Times New Roman"/>
          <w:color w:val="000000"/>
        </w:rPr>
        <w:lastRenderedPageBreak/>
        <w:t>[10] The median is often used for distributions described by this adjective. If one tail of a distribution is longer than the other, it is described by this term.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skew</w:t>
      </w:r>
      <w:r w:rsidRPr="00482E48">
        <w:rPr>
          <w:rFonts w:eastAsia="Times New Roman"/>
          <w:color w:val="000000"/>
        </w:rPr>
        <w:t>ed</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color w:val="000000"/>
        </w:rPr>
        <w:t>After Bobo steals his insurance check, a character in this play gives a speech about "the takers and the tooken." For 10 points each:</w:t>
      </w:r>
    </w:p>
    <w:p w:rsidR="00D76EE7" w:rsidRDefault="00482E48" w:rsidP="00482E48">
      <w:pPr>
        <w:rPr>
          <w:rFonts w:eastAsia="Times New Roman"/>
          <w:color w:val="000000"/>
        </w:rPr>
      </w:pPr>
      <w:r w:rsidRPr="00482E48">
        <w:rPr>
          <w:rFonts w:eastAsia="Times New Roman"/>
          <w:color w:val="000000"/>
        </w:rPr>
        <w:t>[10] Identify this Lorraine Hansberry play about the Younger family’s attempts to move to Clybourne Park, an all-white neighborhood.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A </w:t>
      </w:r>
      <w:r w:rsidRPr="00482E48">
        <w:rPr>
          <w:rFonts w:eastAsia="Times New Roman"/>
          <w:b/>
          <w:bCs/>
          <w:i/>
          <w:iCs/>
          <w:color w:val="000000"/>
          <w:u w:val="single"/>
        </w:rPr>
        <w:t>Raisin in the Sun</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A Raisin in the Sun</w:t>
      </w:r>
      <w:r w:rsidRPr="00482E48">
        <w:rPr>
          <w:rFonts w:eastAsia="Times New Roman"/>
          <w:color w:val="000000"/>
        </w:rPr>
        <w:t xml:space="preserve"> takes its title from a Langston Hughes poem named for this place. This New York neighborhood is the namesake of a "Renaissance" of African-American art.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Harlem</w:t>
      </w:r>
    </w:p>
    <w:p w:rsidR="00D76EE7" w:rsidRDefault="00482E48" w:rsidP="00482E48">
      <w:pPr>
        <w:rPr>
          <w:rFonts w:eastAsia="Times New Roman"/>
          <w:color w:val="000000"/>
        </w:rPr>
      </w:pPr>
      <w:r w:rsidRPr="00482E48">
        <w:rPr>
          <w:rFonts w:eastAsia="Times New Roman"/>
          <w:color w:val="000000"/>
        </w:rPr>
        <w:t>[10] Langston Hughes also wrote this poem which describes a man "swaying...on his rickety stool" and "droning a drowsy syncopated tune" while playing the title music.</w:t>
      </w:r>
    </w:p>
    <w:p w:rsidR="00D76EE7" w:rsidRDefault="00482E48" w:rsidP="00482E48">
      <w:pPr>
        <w:rPr>
          <w:rFonts w:eastAsia="Times New Roman"/>
          <w:color w:val="000000"/>
        </w:rPr>
      </w:pPr>
      <w:r w:rsidRPr="00482E48">
        <w:rPr>
          <w:rFonts w:eastAsia="Times New Roman"/>
          <w:color w:val="000000"/>
        </w:rPr>
        <w:t xml:space="preserve">ANSWER: "The </w:t>
      </w:r>
      <w:r w:rsidRPr="00482E48">
        <w:rPr>
          <w:rFonts w:eastAsia="Times New Roman"/>
          <w:b/>
          <w:bCs/>
          <w:color w:val="000000"/>
          <w:u w:val="single"/>
        </w:rPr>
        <w:t>Weary Blues</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color w:val="000000"/>
        </w:rPr>
        <w:t>Though this man died a decade before the formal founding of the Air Force, his service as an Army pilot earned him the nickname "Father of the Air Force." For 10 points each:</w:t>
      </w:r>
    </w:p>
    <w:p w:rsidR="00D76EE7" w:rsidRDefault="00482E48" w:rsidP="00482E48">
      <w:pPr>
        <w:rPr>
          <w:rFonts w:eastAsia="Times New Roman"/>
          <w:color w:val="000000"/>
        </w:rPr>
      </w:pPr>
      <w:r w:rsidRPr="00482E48">
        <w:rPr>
          <w:rFonts w:eastAsia="Times New Roman"/>
          <w:color w:val="000000"/>
        </w:rPr>
        <w:t xml:space="preserve">[10] Name this American military officer, who was court-martialed in 1925 after blasting his superiors over the crash of the </w:t>
      </w:r>
      <w:r w:rsidRPr="00482E48">
        <w:rPr>
          <w:rFonts w:eastAsia="Times New Roman"/>
          <w:i/>
          <w:iCs/>
          <w:color w:val="000000"/>
        </w:rPr>
        <w:t>Shenandoah.</w:t>
      </w:r>
    </w:p>
    <w:p w:rsidR="00D76EE7" w:rsidRDefault="00482E48" w:rsidP="00482E48">
      <w:pPr>
        <w:rPr>
          <w:rFonts w:eastAsia="Times New Roman"/>
          <w:color w:val="000000"/>
        </w:rPr>
      </w:pPr>
      <w:r w:rsidRPr="00482E48">
        <w:rPr>
          <w:rFonts w:eastAsia="Times New Roman"/>
          <w:color w:val="000000"/>
        </w:rPr>
        <w:t xml:space="preserve">ANSWER: Billy </w:t>
      </w:r>
      <w:r w:rsidRPr="00482E48">
        <w:rPr>
          <w:rFonts w:eastAsia="Times New Roman"/>
          <w:b/>
          <w:bCs/>
          <w:color w:val="000000"/>
          <w:u w:val="single"/>
        </w:rPr>
        <w:t>Mitchell</w:t>
      </w:r>
    </w:p>
    <w:p w:rsidR="00D76EE7" w:rsidRDefault="00482E48" w:rsidP="00482E48">
      <w:pPr>
        <w:rPr>
          <w:rFonts w:eastAsia="Times New Roman"/>
          <w:color w:val="000000"/>
        </w:rPr>
      </w:pPr>
      <w:r w:rsidRPr="00482E48">
        <w:rPr>
          <w:rFonts w:eastAsia="Times New Roman"/>
          <w:color w:val="000000"/>
        </w:rPr>
        <w:t xml:space="preserve">[10] The </w:t>
      </w:r>
      <w:r w:rsidRPr="00482E48">
        <w:rPr>
          <w:rFonts w:eastAsia="Times New Roman"/>
          <w:i/>
          <w:iCs/>
          <w:color w:val="000000"/>
        </w:rPr>
        <w:t xml:space="preserve">Shenandoah </w:t>
      </w:r>
      <w:r w:rsidRPr="00482E48">
        <w:rPr>
          <w:rFonts w:eastAsia="Times New Roman"/>
          <w:color w:val="000000"/>
        </w:rPr>
        <w:t>was an airborne vessel of this type. Other vehicles of this kind have been owned by the Goodyear corporation and the Ron Paul campaign.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blimp</w:t>
      </w:r>
      <w:r w:rsidRPr="00482E48">
        <w:rPr>
          <w:rFonts w:eastAsia="Times New Roman"/>
          <w:color w:val="000000"/>
        </w:rPr>
        <w:t xml:space="preserve"> [or </w:t>
      </w:r>
      <w:r w:rsidRPr="00482E48">
        <w:rPr>
          <w:rFonts w:eastAsia="Times New Roman"/>
          <w:b/>
          <w:bCs/>
          <w:color w:val="000000"/>
          <w:u w:val="single"/>
        </w:rPr>
        <w:t>dirigible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This man became the first black Air Force general in 1959; nineteen years earlier, his father of the same name became the first black Army general.</w:t>
      </w:r>
    </w:p>
    <w:p w:rsidR="00D76EE7" w:rsidRDefault="00482E48" w:rsidP="00482E48">
      <w:pPr>
        <w:rPr>
          <w:rFonts w:eastAsia="Times New Roman"/>
          <w:color w:val="000000"/>
        </w:rPr>
      </w:pPr>
      <w:r w:rsidRPr="00482E48">
        <w:rPr>
          <w:rFonts w:eastAsia="Times New Roman"/>
          <w:color w:val="000000"/>
        </w:rPr>
        <w:t xml:space="preserve">ANSWER: Benjamin O. </w:t>
      </w:r>
      <w:r w:rsidRPr="00482E48">
        <w:rPr>
          <w:rFonts w:eastAsia="Times New Roman"/>
          <w:b/>
          <w:bCs/>
          <w:color w:val="000000"/>
          <w:u w:val="single"/>
        </w:rPr>
        <w:t>Davis</w:t>
      </w:r>
    </w:p>
    <w:sectPr w:rsidR="00D76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71"/>
    <w:rsid w:val="001E565F"/>
    <w:rsid w:val="00482E48"/>
    <w:rsid w:val="008504BB"/>
    <w:rsid w:val="00D76EE7"/>
    <w:rsid w:val="00F90B7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3971</Words>
  <Characters>22639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mlw</dc:creator>
  <cp:keywords/>
  <dc:description/>
  <cp:lastModifiedBy>mlw</cp:lastModifiedBy>
  <cp:revision>4</cp:revision>
  <dcterms:created xsi:type="dcterms:W3CDTF">2014-09-12T23:04:00Z</dcterms:created>
  <dcterms:modified xsi:type="dcterms:W3CDTF">2014-09-12T23:31:00Z</dcterms:modified>
</cp:coreProperties>
</file>