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E2" w:rsidRPr="00482E48" w:rsidRDefault="00FF7AE2" w:rsidP="00FF7AE2">
      <w:pPr>
        <w:rPr>
          <w:rFonts w:eastAsia="Times New Roman"/>
          <w:b/>
        </w:rPr>
      </w:pPr>
      <w:bookmarkStart w:id="0" w:name="_GoBack"/>
      <w:bookmarkEnd w:id="0"/>
      <w:r w:rsidRPr="00482E48">
        <w:rPr>
          <w:rFonts w:eastAsia="Times New Roman"/>
          <w:b/>
        </w:rPr>
        <w:t>HSAPQ Tournament #53</w:t>
      </w:r>
    </w:p>
    <w:p w:rsidR="00FF7AE2" w:rsidRPr="00482E48" w:rsidRDefault="00FF7AE2" w:rsidP="00FF7AE2">
      <w:pPr>
        <w:rPr>
          <w:rFonts w:eastAsia="Times New Roman"/>
          <w:b/>
        </w:rPr>
      </w:pPr>
      <w:r w:rsidRPr="00482E48">
        <w:rPr>
          <w:rFonts w:eastAsia="Times New Roman"/>
          <w:b/>
        </w:rPr>
        <w:t xml:space="preserve">Packet </w:t>
      </w:r>
      <w:r>
        <w:rPr>
          <w:rFonts w:eastAsia="Times New Roman"/>
          <w:b/>
        </w:rPr>
        <w:t>11</w:t>
      </w:r>
      <w:r w:rsidRPr="00482E48">
        <w:rPr>
          <w:rFonts w:eastAsia="Times New Roman"/>
          <w:b/>
        </w:rPr>
        <w:t xml:space="preserve"> </w:t>
      </w:r>
      <w:r>
        <w:rPr>
          <w:rFonts w:eastAsia="Times New Roman"/>
          <w:b/>
        </w:rPr>
        <w:t>Tossups</w:t>
      </w:r>
    </w:p>
    <w:p w:rsidR="00FF7AE2" w:rsidRDefault="00FF7AE2"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In one of this author’s novels, a former tightrope walker becomes an assassin and then a chauffeur after an ambassador impregnates Boonyi. Ayesha leads her village into the Arabian Sea in a novel by this man that begins with Saladin and Gibreel falling out of an airplane. This author of (*)</w:t>
      </w:r>
      <w:r w:rsidRPr="00482E48">
        <w:rPr>
          <w:rFonts w:eastAsia="Times New Roman"/>
          <w:color w:val="000000"/>
        </w:rPr>
        <w:t xml:space="preserve"> </w:t>
      </w:r>
      <w:r w:rsidRPr="00482E48">
        <w:rPr>
          <w:rFonts w:eastAsia="Times New Roman"/>
          <w:i/>
          <w:iCs/>
          <w:color w:val="000000"/>
        </w:rPr>
        <w:t>Shalimar the Clown</w:t>
      </w:r>
      <w:r w:rsidRPr="00482E48">
        <w:rPr>
          <w:rFonts w:eastAsia="Times New Roman"/>
          <w:color w:val="000000"/>
        </w:rPr>
        <w:t xml:space="preserve"> wrote about Wee Willie Winkie and Parvati the Witch in a novel centering on Saleem Sinai and others born within an hour of India’s independence. For 10 points, name this Indian-British author of </w:t>
      </w:r>
      <w:r w:rsidRPr="00482E48">
        <w:rPr>
          <w:rFonts w:eastAsia="Times New Roman"/>
          <w:i/>
          <w:iCs/>
          <w:color w:val="000000"/>
        </w:rPr>
        <w:t>The Satanic Verses</w:t>
      </w:r>
      <w:r w:rsidRPr="00482E48">
        <w:rPr>
          <w:rFonts w:eastAsia="Times New Roman"/>
          <w:color w:val="000000"/>
        </w:rPr>
        <w:t xml:space="preserve"> and </w:t>
      </w:r>
      <w:r w:rsidRPr="00482E48">
        <w:rPr>
          <w:rFonts w:eastAsia="Times New Roman"/>
          <w:i/>
          <w:iCs/>
          <w:color w:val="000000"/>
        </w:rPr>
        <w:t>Midnight’s Children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Salman </w:t>
      </w:r>
      <w:r w:rsidRPr="00482E48">
        <w:rPr>
          <w:rFonts w:eastAsia="Times New Roman"/>
          <w:b/>
          <w:bCs/>
          <w:color w:val="000000"/>
          <w:u w:val="single"/>
        </w:rPr>
        <w:t>Rushdie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This architect used a then-revolutionary iron framework for his Villa Tugendhat. That building also contained the first example of a steel-and-leather folding chair designed by this man and Lilly Reich, which was later used in and named for a free-plan pavilion he designed for the 1929 International Exposition in (*)</w:t>
      </w:r>
      <w:r w:rsidRPr="00482E48">
        <w:rPr>
          <w:rFonts w:eastAsia="Times New Roman"/>
          <w:color w:val="000000"/>
        </w:rPr>
        <w:t xml:space="preserve"> Barcelona. This third director of the Bauhaus collaborated with the American Philip Johnson on New York's Seagram Building. For 10 points, name this German architect known for his aphorisms "God is in the details" and "Less is more."</w:t>
      </w:r>
    </w:p>
    <w:p w:rsidR="00D76EE7" w:rsidRDefault="00482E48" w:rsidP="00482E48">
      <w:pPr>
        <w:rPr>
          <w:rFonts w:eastAsia="Times New Roman"/>
          <w:color w:val="000000"/>
        </w:rPr>
      </w:pPr>
      <w:r w:rsidRPr="00482E48">
        <w:rPr>
          <w:rFonts w:eastAsia="Times New Roman"/>
          <w:color w:val="000000"/>
        </w:rPr>
        <w:t xml:space="preserve">ANSWER: Ludwig </w:t>
      </w:r>
      <w:r w:rsidRPr="00482E48">
        <w:rPr>
          <w:rFonts w:eastAsia="Times New Roman"/>
          <w:b/>
          <w:bCs/>
          <w:color w:val="000000"/>
          <w:u w:val="single"/>
        </w:rPr>
        <w:t>Mies</w:t>
      </w:r>
      <w:r w:rsidRPr="00482E48">
        <w:rPr>
          <w:rFonts w:eastAsia="Times New Roman"/>
          <w:color w:val="000000"/>
        </w:rPr>
        <w:t xml:space="preserve"> van der Rohe [prompt on </w:t>
      </w:r>
      <w:r w:rsidRPr="00482E48">
        <w:rPr>
          <w:rFonts w:eastAsia="Times New Roman"/>
          <w:b/>
          <w:bCs/>
          <w:color w:val="000000"/>
          <w:u w:val="single"/>
        </w:rPr>
        <w:t>van der Rohe</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In one short story by this author, the narrator learns that his mentor Father Flynn died of “paralysis.” In another story by this author of “The Sisters,” the narrator fails to buy a gift for Mangan’s sister at the title bazaar. This author of (*)</w:t>
      </w:r>
      <w:r w:rsidRPr="00482E48">
        <w:rPr>
          <w:rFonts w:eastAsia="Times New Roman"/>
          <w:color w:val="000000"/>
        </w:rPr>
        <w:t xml:space="preserve"> “Araby” wrote a novel ending in a long, unpunctuated soliloquy delivered by Molly Bloom. He wrote about Stephen Dedalus in two novels, including one paralleling </w:t>
      </w:r>
      <w:r w:rsidRPr="00482E48">
        <w:rPr>
          <w:rFonts w:eastAsia="Times New Roman"/>
          <w:i/>
          <w:iCs/>
          <w:color w:val="000000"/>
        </w:rPr>
        <w:t>The Odyssey</w:t>
      </w:r>
      <w:r w:rsidRPr="00482E48">
        <w:rPr>
          <w:rFonts w:eastAsia="Times New Roman"/>
          <w:color w:val="000000"/>
        </w:rPr>
        <w:t xml:space="preserve"> that spans a single day in Leopold Bloom’s life. For 10 points, name this modernist Irish author of </w:t>
      </w:r>
      <w:r w:rsidRPr="00482E48">
        <w:rPr>
          <w:rFonts w:eastAsia="Times New Roman"/>
          <w:i/>
          <w:iCs/>
          <w:color w:val="000000"/>
        </w:rPr>
        <w:t>Dubliners</w:t>
      </w:r>
      <w:r w:rsidRPr="00482E48">
        <w:rPr>
          <w:rFonts w:eastAsia="Times New Roman"/>
          <w:color w:val="000000"/>
        </w:rPr>
        <w:t xml:space="preserve"> and </w:t>
      </w:r>
      <w:r w:rsidRPr="00482E48">
        <w:rPr>
          <w:rFonts w:eastAsia="Times New Roman"/>
          <w:i/>
          <w:iCs/>
          <w:color w:val="000000"/>
        </w:rPr>
        <w:t>Ulysses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James </w:t>
      </w:r>
      <w:r w:rsidRPr="00482E48">
        <w:rPr>
          <w:rFonts w:eastAsia="Times New Roman"/>
          <w:b/>
          <w:bCs/>
          <w:color w:val="000000"/>
          <w:u w:val="single"/>
        </w:rPr>
        <w:t>Joyce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 xml:space="preserve">One of these people commissioned the ship </w:t>
      </w:r>
      <w:r w:rsidRPr="00482E48">
        <w:rPr>
          <w:rFonts w:eastAsia="Times New Roman"/>
          <w:b/>
          <w:bCs/>
          <w:i/>
          <w:iCs/>
          <w:color w:val="000000"/>
        </w:rPr>
        <w:t>Praise of the Two Lands</w:t>
      </w:r>
      <w:r w:rsidRPr="00482E48">
        <w:rPr>
          <w:rFonts w:eastAsia="Times New Roman"/>
          <w:b/>
          <w:bCs/>
          <w:color w:val="000000"/>
        </w:rPr>
        <w:t xml:space="preserve"> and is mentioned on the Palermo Stone. An expedition to the Land of Punt was ordered by a holder of this title who was succeeded by the victor at the Battle of (*) </w:t>
      </w:r>
      <w:r w:rsidRPr="00482E48">
        <w:rPr>
          <w:rFonts w:eastAsia="Times New Roman"/>
          <w:color w:val="000000"/>
        </w:rPr>
        <w:t>Megiddo. One of these people defeated the Hittites at the Battle of Kadesh. Howard Carter excavated the tomb of one holder of this position in the Valley of the Kings. For 10 points, give this title, held by people including Rameses the Great and King Tut, that was given to rulers of ancient Egypt.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Pharaoh</w:t>
      </w:r>
      <w:r w:rsidRPr="00482E48">
        <w:rPr>
          <w:rFonts w:eastAsia="Times New Roman"/>
          <w:color w:val="000000"/>
        </w:rPr>
        <w:t xml:space="preserve">s [or </w:t>
      </w:r>
      <w:r w:rsidRPr="00482E48">
        <w:rPr>
          <w:rFonts w:eastAsia="Times New Roman"/>
          <w:b/>
          <w:bCs/>
          <w:color w:val="000000"/>
          <w:u w:val="single"/>
        </w:rPr>
        <w:t>Ruler</w:t>
      </w:r>
      <w:r w:rsidRPr="00482E48">
        <w:rPr>
          <w:rFonts w:eastAsia="Times New Roman"/>
          <w:color w:val="000000"/>
        </w:rPr>
        <w:t xml:space="preserve">s of </w:t>
      </w:r>
      <w:r w:rsidRPr="00482E48">
        <w:rPr>
          <w:rFonts w:eastAsia="Times New Roman"/>
          <w:b/>
          <w:bCs/>
          <w:color w:val="000000"/>
          <w:u w:val="single"/>
        </w:rPr>
        <w:t>Egypt</w:t>
      </w:r>
      <w:r w:rsidRPr="00482E48">
        <w:rPr>
          <w:rFonts w:eastAsia="Times New Roman"/>
          <w:color w:val="000000"/>
        </w:rPr>
        <w:t xml:space="preserve"> until "Egypt" is read]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A random walker will return home with probability one whenever this quantity is less than three. In a vector space, this quantity equals the number of vectors needed for a basis. Minkowski space has a value of four for this quantity, as does the tesseract. For a point in Rn, the (*)</w:t>
      </w:r>
      <w:r w:rsidRPr="00482E48">
        <w:rPr>
          <w:rFonts w:eastAsia="Times New Roman"/>
          <w:color w:val="000000"/>
        </w:rPr>
        <w:t xml:space="preserve"> n denotes this quantity. For 10 points, identify this quantity designating how many coordinates are needed to specify position in a given space, which is three for our world and two for flat spaces.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dimension</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6. </w:t>
      </w:r>
      <w:r w:rsidRPr="00482E48">
        <w:rPr>
          <w:rFonts w:eastAsia="Times New Roman"/>
          <w:b/>
          <w:bCs/>
          <w:color w:val="000000"/>
        </w:rPr>
        <w:t>Although promised safe passage, the commander of this institution, Bernard-René de Launay, was decapitated and his head mounted on a pike. While being held at this location, the Marquis de Sade started a riot by shouting, "they are killing the (*)</w:t>
      </w:r>
      <w:r w:rsidRPr="00482E48">
        <w:rPr>
          <w:rFonts w:eastAsia="Times New Roman"/>
          <w:color w:val="000000"/>
        </w:rPr>
        <w:t xml:space="preserve"> prisoners here!" On July 14, 1789, the only prisoners who remained here were three mental patients and four forgers. For 10 points, name this French fortress and prison, the storming of which helped to spark the French Revolution.</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Bastille</w:t>
      </w:r>
      <w:r w:rsidRPr="00482E48">
        <w:rPr>
          <w:rFonts w:eastAsia="Times New Roman"/>
          <w:color w:val="000000"/>
        </w:rPr>
        <w:t xml:space="preserve"> [or the </w:t>
      </w:r>
      <w:r w:rsidRPr="00482E48">
        <w:rPr>
          <w:rFonts w:eastAsia="Times New Roman"/>
          <w:b/>
          <w:bCs/>
          <w:color w:val="000000"/>
          <w:u w:val="single"/>
        </w:rPr>
        <w:t>Bastille</w:t>
      </w:r>
      <w:r w:rsidRPr="00482E48">
        <w:rPr>
          <w:rFonts w:eastAsia="Times New Roman"/>
          <w:color w:val="000000"/>
        </w:rPr>
        <w:t xml:space="preserve"> Saint-Antoine]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This person uses a counterfeit of his own weapon in a duel against Accolon. This ruler is conceived when a man disguised as the Duke of Tintagil sleeps with Igraine. He is ferried to Avalon after the Battle of Camlann, in which he and his illegitimate son (*)</w:t>
      </w:r>
      <w:r w:rsidRPr="00482E48">
        <w:rPr>
          <w:rFonts w:eastAsia="Times New Roman"/>
          <w:color w:val="000000"/>
        </w:rPr>
        <w:t xml:space="preserve"> Mordred slay each other. Lancelot carries on an affair with this king’s wife Guinevere. As a youth, he pulled a magic sword from a stone. For 10 points, name this king who sits at the Round Table and wields Excalibur.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Arthur</w:t>
      </w:r>
      <w:r w:rsidRPr="00482E48">
        <w:rPr>
          <w:rFonts w:eastAsia="Times New Roman"/>
          <w:color w:val="000000"/>
        </w:rPr>
        <w:t xml:space="preserve"> Pendragon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 xml:space="preserve">This body of water is separated from the Bay of Puck by the Hel Peninsula. An island in this sea is the southern terminus of the Faro Bridges and is named Falster. This sea is connected to a western neighbor via the (*) </w:t>
      </w:r>
      <w:r w:rsidRPr="00482E48">
        <w:rPr>
          <w:rFonts w:eastAsia="Times New Roman"/>
          <w:color w:val="000000"/>
        </w:rPr>
        <w:t>Kiel Canal, which cuts through Schleswig-Holstein. The Aland Islands lie in an extension of this sea, the Gulf of Bothnia. Other inlets of this sea include the Gulf of Riga and the Gulf of Finland. For 10 points, name this sea found south of Scandinavia, which borders Estonia, Latvia and Lithuania.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Baltic</w:t>
      </w:r>
      <w:r w:rsidRPr="00482E48">
        <w:rPr>
          <w:rFonts w:eastAsia="Times New Roman"/>
          <w:color w:val="000000"/>
        </w:rPr>
        <w:t xml:space="preserve"> Sea</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This process is sometimes known as the Sewall Wright effect because he was the first to explicate it. In conjunction with the bottleneck or founder effects, this process can result in a great reduction in genetic variation. This phenomenon does not exist in Hardy-Weinberg equilibrium. In contrast to (*)</w:t>
      </w:r>
      <w:r w:rsidRPr="00482E48">
        <w:rPr>
          <w:rFonts w:eastAsia="Times New Roman"/>
          <w:color w:val="000000"/>
        </w:rPr>
        <w:t xml:space="preserve"> natural selection, this phenomenon is nonselective and can occur in any population at any time. For 10 points, name this term that describes the unpredictable fluctuation in allele frequency from one generation to the next.</w:t>
      </w:r>
    </w:p>
    <w:p w:rsidR="00D76EE7" w:rsidRDefault="00482E48" w:rsidP="00482E48">
      <w:pPr>
        <w:rPr>
          <w:rFonts w:eastAsia="Times New Roman"/>
          <w:color w:val="000000"/>
        </w:rPr>
      </w:pPr>
      <w:r w:rsidRPr="00482E48">
        <w:rPr>
          <w:rFonts w:eastAsia="Times New Roman"/>
          <w:color w:val="000000"/>
        </w:rPr>
        <w:t xml:space="preserve">ANSWER: random </w:t>
      </w:r>
      <w:r w:rsidRPr="00482E48">
        <w:rPr>
          <w:rFonts w:eastAsia="Times New Roman"/>
          <w:b/>
          <w:bCs/>
          <w:color w:val="000000"/>
          <w:u w:val="single"/>
        </w:rPr>
        <w:t>genetic drift</w:t>
      </w:r>
      <w:r w:rsidRPr="00482E48">
        <w:rPr>
          <w:rFonts w:eastAsia="Times New Roman"/>
          <w:color w:val="000000"/>
        </w:rPr>
        <w:t xml:space="preserve"> [or </w:t>
      </w:r>
      <w:r w:rsidRPr="00482E48">
        <w:rPr>
          <w:rFonts w:eastAsia="Times New Roman"/>
          <w:b/>
          <w:bCs/>
          <w:color w:val="000000"/>
          <w:u w:val="single"/>
        </w:rPr>
        <w:t>allelic drift</w:t>
      </w:r>
      <w:r w:rsidRPr="00482E48">
        <w:rPr>
          <w:rFonts w:eastAsia="Times New Roman"/>
          <w:color w:val="000000"/>
        </w:rPr>
        <w:t xml:space="preserve">; or genetic </w:t>
      </w:r>
      <w:r w:rsidRPr="00482E48">
        <w:rPr>
          <w:rFonts w:eastAsia="Times New Roman"/>
          <w:b/>
          <w:bCs/>
          <w:color w:val="000000"/>
          <w:u w:val="single"/>
        </w:rPr>
        <w:t>sampling error</w:t>
      </w:r>
      <w:r w:rsidRPr="00482E48">
        <w:rPr>
          <w:rFonts w:eastAsia="Times New Roman"/>
          <w:color w:val="000000"/>
        </w:rPr>
        <w:t xml:space="preserve">; prompt on neutral </w:t>
      </w:r>
      <w:r w:rsidRPr="00482E48">
        <w:rPr>
          <w:rFonts w:eastAsia="Times New Roman"/>
          <w:b/>
          <w:bCs/>
          <w:color w:val="000000"/>
          <w:u w:val="single"/>
        </w:rPr>
        <w:t>mutation</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The Shema Yisroel prayer is heard in this composer’s choral tribute to the Holocaust</w:t>
      </w:r>
      <w:r w:rsidRPr="00482E48">
        <w:rPr>
          <w:rFonts w:eastAsia="Times New Roman"/>
          <w:b/>
          <w:bCs/>
          <w:i/>
          <w:iCs/>
          <w:color w:val="000000"/>
        </w:rPr>
        <w:t xml:space="preserve">. </w:t>
      </w:r>
      <w:r w:rsidRPr="00482E48">
        <w:rPr>
          <w:rFonts w:eastAsia="Times New Roman"/>
          <w:b/>
          <w:bCs/>
          <w:color w:val="000000"/>
        </w:rPr>
        <w:t>Inspired by his love for Mathilde von Zemlinsky, this composer wrote a piece based on a Richard Dehmel poem. One of his pieces depicts a woman confessing her infidelity to her husband, and another is based on Albert Giraud poems about a (*)</w:t>
      </w:r>
      <w:r w:rsidRPr="00482E48">
        <w:rPr>
          <w:rFonts w:eastAsia="Times New Roman"/>
          <w:color w:val="000000"/>
        </w:rPr>
        <w:t xml:space="preserve"> commedia dell’arte character. This man popularized the sprechtstimme style of music. He composed </w:t>
      </w:r>
      <w:r w:rsidRPr="00482E48">
        <w:rPr>
          <w:rFonts w:eastAsia="Times New Roman"/>
          <w:i/>
          <w:iCs/>
          <w:color w:val="000000"/>
        </w:rPr>
        <w:t>Transfigured Night</w:t>
      </w:r>
      <w:r w:rsidRPr="00482E48">
        <w:rPr>
          <w:rFonts w:eastAsia="Times New Roman"/>
          <w:color w:val="000000"/>
        </w:rPr>
        <w:t xml:space="preserve"> and </w:t>
      </w:r>
      <w:r w:rsidRPr="00482E48">
        <w:rPr>
          <w:rFonts w:eastAsia="Times New Roman"/>
          <w:i/>
          <w:iCs/>
          <w:color w:val="000000"/>
        </w:rPr>
        <w:t>Pierrot Lunaire</w:t>
      </w:r>
      <w:r w:rsidRPr="00482E48">
        <w:rPr>
          <w:rFonts w:eastAsia="Times New Roman"/>
          <w:color w:val="000000"/>
        </w:rPr>
        <w:t>. For 10 points, name this Austrian pioneer of the twelve-tone technique.</w:t>
      </w:r>
    </w:p>
    <w:p w:rsidR="00D76EE7" w:rsidRDefault="00482E48" w:rsidP="00482E48">
      <w:pPr>
        <w:rPr>
          <w:rFonts w:eastAsia="Times New Roman"/>
          <w:color w:val="000000"/>
        </w:rPr>
      </w:pPr>
      <w:r w:rsidRPr="00482E48">
        <w:rPr>
          <w:rFonts w:eastAsia="Times New Roman"/>
          <w:color w:val="000000"/>
        </w:rPr>
        <w:t xml:space="preserve">ANSWER: Arnold </w:t>
      </w:r>
      <w:r w:rsidRPr="00482E48">
        <w:rPr>
          <w:rFonts w:eastAsia="Times New Roman"/>
          <w:b/>
          <w:bCs/>
          <w:color w:val="000000"/>
          <w:u w:val="single"/>
        </w:rPr>
        <w:t>Schoenberg</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222222"/>
        </w:rPr>
        <w:t xml:space="preserve">A character in this play complains about her makeup after realizing that her pocket mirror has been taken away. Another character attempts to destroy a lamp by moving a mantelpiece, but fails to do so. A woman in this play drowned an illegitimate baby she had with Roger, which caused him to commit suicide by shooting himself. Near the end of this </w:t>
      </w:r>
      <w:r w:rsidRPr="00482E48">
        <w:rPr>
          <w:rFonts w:eastAsia="Times New Roman"/>
          <w:b/>
          <w:bCs/>
          <w:color w:val="222222"/>
        </w:rPr>
        <w:lastRenderedPageBreak/>
        <w:t>play, (*)</w:t>
      </w:r>
      <w:r w:rsidRPr="00482E48">
        <w:rPr>
          <w:rFonts w:eastAsia="Times New Roman"/>
          <w:color w:val="222222"/>
        </w:rPr>
        <w:t xml:space="preserve"> Estelle attempts to stab Inez with a paper knife. For 10 points, name this play in which Garcin exclaims “Hell is other people,” written by Jean-Paul Sartre.</w:t>
      </w:r>
    </w:p>
    <w:p w:rsidR="00D76EE7" w:rsidRDefault="00482E48" w:rsidP="00482E48">
      <w:pPr>
        <w:rPr>
          <w:rFonts w:eastAsia="Times New Roman"/>
          <w:color w:val="000000"/>
        </w:rPr>
      </w:pPr>
      <w:r w:rsidRPr="00482E48">
        <w:rPr>
          <w:rFonts w:eastAsia="Times New Roman"/>
          <w:color w:val="222222"/>
        </w:rPr>
        <w:t xml:space="preserve">ANSWER: </w:t>
      </w:r>
      <w:r w:rsidRPr="00482E48">
        <w:rPr>
          <w:rFonts w:eastAsia="Times New Roman"/>
          <w:b/>
          <w:bCs/>
          <w:i/>
          <w:iCs/>
          <w:color w:val="222222"/>
          <w:u w:val="single"/>
        </w:rPr>
        <w:t>No Exit</w:t>
      </w:r>
      <w:r w:rsidRPr="00482E48">
        <w:rPr>
          <w:rFonts w:eastAsia="Times New Roman"/>
          <w:color w:val="222222"/>
        </w:rPr>
        <w:t xml:space="preserve"> [or </w:t>
      </w:r>
      <w:r w:rsidRPr="00482E48">
        <w:rPr>
          <w:rFonts w:eastAsia="Times New Roman"/>
          <w:b/>
          <w:bCs/>
          <w:i/>
          <w:iCs/>
          <w:color w:val="222222"/>
          <w:u w:val="single"/>
        </w:rPr>
        <w:t>Huis Clos</w:t>
      </w:r>
      <w:r w:rsidRPr="00482E48">
        <w:rPr>
          <w:rFonts w:eastAsia="Times New Roman"/>
          <w:color w:val="222222"/>
        </w:rPr>
        <w:t>]</w:t>
      </w:r>
    </w:p>
    <w:p w:rsidR="00482E48" w:rsidRPr="00482E48" w:rsidRDefault="00482E48" w:rsidP="00482E48">
      <w:pPr>
        <w:rPr>
          <w:rFonts w:eastAsia="Times New Roman"/>
          <w:b/>
          <w:bCs/>
          <w:color w:val="222222"/>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While serving as Solicitor General, this politician bought shares in the Marconi Company at below-market price, leading to a political scandal. This man was forced to resign as Prime Minister after the Canak (CHA-nock) Incident, during which he nearly started a war with Turkey over the Dardanelles. This politician’s government negotiated the (*)</w:t>
      </w:r>
      <w:r w:rsidRPr="00482E48">
        <w:rPr>
          <w:rFonts w:eastAsia="Times New Roman"/>
          <w:color w:val="000000"/>
        </w:rPr>
        <w:t xml:space="preserve"> Anglo-Irish Treaty. In 1916, this man replaced both Lord Kitchener as Secretary of State for War, and Henry Asquith as Prime Minister. For 10 points, name this Prime Minister of Britain who signed the Treaty of Versailles.</w:t>
      </w:r>
    </w:p>
    <w:p w:rsidR="00D76EE7" w:rsidRDefault="00482E48" w:rsidP="00482E48">
      <w:pPr>
        <w:rPr>
          <w:rFonts w:eastAsia="Times New Roman"/>
          <w:color w:val="000000"/>
        </w:rPr>
      </w:pPr>
      <w:r w:rsidRPr="00482E48">
        <w:rPr>
          <w:rFonts w:eastAsia="Times New Roman"/>
          <w:color w:val="000000"/>
        </w:rPr>
        <w:t xml:space="preserve">ANSWER: David </w:t>
      </w:r>
      <w:r w:rsidRPr="00482E48">
        <w:rPr>
          <w:rFonts w:eastAsia="Times New Roman"/>
          <w:b/>
          <w:bCs/>
          <w:color w:val="000000"/>
          <w:u w:val="single"/>
        </w:rPr>
        <w:t>Lloyd George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This man posited that the amount of substance consumed or produced at an electrode is proportional to the current passing through it, which is one of his laws of electrolysis. This scientist used an ice pail to demonstrate electrostatic induction, and his namesake "cage" is used to block external electric fields. He names a law that gives the (*)</w:t>
      </w:r>
      <w:r w:rsidRPr="00482E48">
        <w:rPr>
          <w:rFonts w:eastAsia="Times New Roman"/>
          <w:color w:val="000000"/>
        </w:rPr>
        <w:t xml:space="preserve"> emf (E M F) generated as a function of the change in magnetic flux, and his namesake constant denotes the charge of a mole of electrons. For 10 points, name this British scientist who names a law of electromagnetic induction.</w:t>
      </w:r>
    </w:p>
    <w:p w:rsidR="00D76EE7" w:rsidRDefault="00482E48" w:rsidP="00482E48">
      <w:pPr>
        <w:rPr>
          <w:rFonts w:eastAsia="Times New Roman"/>
          <w:color w:val="000000"/>
        </w:rPr>
      </w:pPr>
      <w:r w:rsidRPr="00482E48">
        <w:rPr>
          <w:rFonts w:eastAsia="Times New Roman"/>
          <w:color w:val="000000"/>
        </w:rPr>
        <w:t xml:space="preserve">ANSWER: Michael </w:t>
      </w:r>
      <w:r w:rsidRPr="00482E48">
        <w:rPr>
          <w:rFonts w:eastAsia="Times New Roman"/>
          <w:b/>
          <w:bCs/>
          <w:color w:val="000000"/>
          <w:u w:val="single"/>
        </w:rPr>
        <w:t>Faraday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On this show, the protagonist singles out Major Sholto as a target while giving a best man’s speech. The protagonist of this show frequently enters a “mind palace” and employs the pathologist Molly Hooper in faking his own death. (*)</w:t>
      </w:r>
      <w:r w:rsidRPr="00482E48">
        <w:rPr>
          <w:rFonts w:eastAsia="Times New Roman"/>
          <w:color w:val="000000"/>
        </w:rPr>
        <w:t xml:space="preserve"> Moriarty was revealed to be alive at the end of the third series of this show, which stars Martin Sheen and Benedict Cumberbatch as two men who live at 221B Baker Street. For 10 points, identify this BBC show named for an Arthur Conan Doyle character.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Sherlock</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For an electric dipole, this quantity is equal to the negative dot product of dipole moment and electric field. Force is equal to the negative derivative of this quantity with respect to position. For two masses in a gravitational field, it is always negative and is inversely proportional to the distance between them. In a conservative force field, the negative of the change in this quantity is the (*)</w:t>
      </w:r>
      <w:r w:rsidRPr="00482E48">
        <w:rPr>
          <w:rFonts w:eastAsia="Times New Roman"/>
          <w:color w:val="000000"/>
        </w:rPr>
        <w:t xml:space="preserve"> work done, and the gravitational form is equal to mass times g times height. For 10 points, identify this type of energy stored in a system that is contrasted with kinetic energy.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potential energy</w:t>
      </w:r>
      <w:r w:rsidRPr="00482E48">
        <w:rPr>
          <w:rFonts w:eastAsia="Times New Roman"/>
          <w:color w:val="000000"/>
        </w:rPr>
        <w:t xml:space="preserve"> [prompt on </w:t>
      </w:r>
      <w:r w:rsidRPr="00482E48">
        <w:rPr>
          <w:rFonts w:eastAsia="Times New Roman"/>
          <w:b/>
          <w:bCs/>
          <w:color w:val="000000"/>
          <w:u w:val="single"/>
        </w:rPr>
        <w:t>energy</w:t>
      </w:r>
      <w:r w:rsidRPr="00482E48">
        <w:rPr>
          <w:rFonts w:eastAsia="Times New Roman"/>
          <w:color w:val="000000"/>
        </w:rPr>
        <w:t>; do not accept "kinetic energy"]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 xml:space="preserve">This man introduced the statute that disestablished the Church of England in Virginia. With a younger companion, he attacked the Alien and Sedition Acts in the Virginia and Kentucky Resolutions. In an effort to maintain American neutrality in the war between England and France, this man signed the (*) </w:t>
      </w:r>
      <w:r w:rsidRPr="00482E48">
        <w:rPr>
          <w:rFonts w:eastAsia="Times New Roman"/>
          <w:color w:val="000000"/>
        </w:rPr>
        <w:t>Embargo Act. In his first inaugural address, he said "We are all Republicans, we are all Federalists" after defeating the incumbent president in the "Revolution of 1800." For 10 points, name this third President and author of the Declaration of Independence.</w:t>
      </w:r>
    </w:p>
    <w:p w:rsidR="00D76EE7" w:rsidRDefault="00482E48" w:rsidP="00482E48">
      <w:pPr>
        <w:rPr>
          <w:rFonts w:eastAsia="Times New Roman"/>
          <w:color w:val="000000"/>
        </w:rPr>
      </w:pPr>
      <w:r w:rsidRPr="00482E48">
        <w:rPr>
          <w:rFonts w:eastAsia="Times New Roman"/>
          <w:color w:val="000000"/>
        </w:rPr>
        <w:lastRenderedPageBreak/>
        <w:t xml:space="preserve">ANSWER: Thomas </w:t>
      </w:r>
      <w:r w:rsidRPr="00482E48">
        <w:rPr>
          <w:rFonts w:eastAsia="Times New Roman"/>
          <w:b/>
          <w:bCs/>
          <w:color w:val="000000"/>
          <w:u w:val="single"/>
        </w:rPr>
        <w:t>Jefferson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b/>
          <w:bCs/>
          <w:color w:val="000000"/>
        </w:rPr>
        <w:t>In August 2013, the Sunday Times of London questioned whether this world leader legitimately received his Doctor of Laws due to the fact that his thesis had little to do with law. In 1985, this man visited Muscatine, Iowa in order to study agriculture. This leader has adopted an analogous phrase to the “American (*)</w:t>
      </w:r>
      <w:r w:rsidRPr="00482E48">
        <w:rPr>
          <w:rFonts w:eastAsia="Times New Roman"/>
          <w:color w:val="000000"/>
        </w:rPr>
        <w:t xml:space="preserve"> Dream” as his slogan. This man is currently the first-ranking member of the Politburro. For 10 points, name this successor of Hu Jintao, the current president of China.</w:t>
      </w:r>
    </w:p>
    <w:p w:rsidR="00482E48" w:rsidRPr="00482E48" w:rsidRDefault="00482E48" w:rsidP="00482E48">
      <w:pPr>
        <w:rPr>
          <w:rFonts w:eastAsia="Times New Roman"/>
          <w:b/>
          <w:bCs/>
          <w:color w:val="000000"/>
        </w:rPr>
      </w:pPr>
      <w:r w:rsidRPr="00482E48">
        <w:rPr>
          <w:rFonts w:eastAsia="Times New Roman"/>
          <w:color w:val="000000"/>
        </w:rPr>
        <w:t xml:space="preserve">ANSWER: </w:t>
      </w:r>
      <w:r w:rsidRPr="00482E48">
        <w:rPr>
          <w:rFonts w:eastAsia="Times New Roman"/>
          <w:b/>
          <w:bCs/>
          <w:color w:val="000000"/>
          <w:u w:val="single"/>
        </w:rPr>
        <w:t>Xi</w:t>
      </w:r>
      <w:r w:rsidRPr="00482E48">
        <w:rPr>
          <w:rFonts w:eastAsia="Times New Roman"/>
          <w:color w:val="000000"/>
        </w:rPr>
        <w:t xml:space="preserve"> Jinping [Do not accept or prompt on Jinping]</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 xml:space="preserve">A nude inspired by this painting, titled with its second word replaced by </w:t>
      </w:r>
      <w:r w:rsidRPr="00482E48">
        <w:rPr>
          <w:rFonts w:eastAsia="Times New Roman"/>
          <w:b/>
          <w:bCs/>
          <w:i/>
          <w:iCs/>
          <w:color w:val="000000"/>
        </w:rPr>
        <w:t>Vanna</w:t>
      </w:r>
      <w:r w:rsidRPr="00482E48">
        <w:rPr>
          <w:rFonts w:eastAsia="Times New Roman"/>
          <w:b/>
          <w:bCs/>
          <w:color w:val="000000"/>
        </w:rPr>
        <w:t xml:space="preserve">, was composed by the artist’s student Salai. This painting is copied several times in Andy Warhol’s </w:t>
      </w:r>
      <w:r w:rsidRPr="00482E48">
        <w:rPr>
          <w:rFonts w:eastAsia="Times New Roman"/>
          <w:b/>
          <w:bCs/>
          <w:i/>
          <w:iCs/>
          <w:color w:val="000000"/>
        </w:rPr>
        <w:t>Thirty is Better than One</w:t>
      </w:r>
      <w:r w:rsidRPr="00482E48">
        <w:rPr>
          <w:rFonts w:eastAsia="Times New Roman"/>
          <w:b/>
          <w:bCs/>
          <w:color w:val="000000"/>
        </w:rPr>
        <w:t xml:space="preserve">. In the obscenely-titled </w:t>
      </w:r>
      <w:r w:rsidRPr="00482E48">
        <w:rPr>
          <w:rFonts w:eastAsia="Times New Roman"/>
          <w:b/>
          <w:bCs/>
          <w:i/>
          <w:iCs/>
          <w:color w:val="000000"/>
        </w:rPr>
        <w:t>L.H.O.O.Q</w:t>
      </w:r>
      <w:r w:rsidRPr="00482E48">
        <w:rPr>
          <w:rFonts w:eastAsia="Times New Roman"/>
          <w:b/>
          <w:bCs/>
          <w:color w:val="000000"/>
        </w:rPr>
        <w:t>, Marcel Duchamp drew a (*)</w:t>
      </w:r>
      <w:r w:rsidRPr="00482E48">
        <w:rPr>
          <w:rFonts w:eastAsia="Times New Roman"/>
          <w:color w:val="000000"/>
        </w:rPr>
        <w:t xml:space="preserve"> mustache on this painting, which is located across from Veronese’s </w:t>
      </w:r>
      <w:r w:rsidRPr="00482E48">
        <w:rPr>
          <w:rFonts w:eastAsia="Times New Roman"/>
          <w:i/>
          <w:iCs/>
          <w:color w:val="000000"/>
        </w:rPr>
        <w:t>Wedding at Cana</w:t>
      </w:r>
      <w:r w:rsidRPr="00482E48">
        <w:rPr>
          <w:rFonts w:eastAsia="Times New Roman"/>
          <w:color w:val="000000"/>
        </w:rPr>
        <w:t xml:space="preserve"> at the Louvre. Its title subject sits with her arms folded, and is likely a portrait of the wife of Francesco del Giocondo. For 10 points, name this Leonardo da Vinci painting of a woman with an enigmatic smile.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Mona Lisa</w:t>
      </w:r>
      <w:r w:rsidRPr="00482E48">
        <w:rPr>
          <w:rFonts w:eastAsia="Times New Roman"/>
          <w:color w:val="000000"/>
        </w:rPr>
        <w:t xml:space="preserve"> [or </w:t>
      </w:r>
      <w:r w:rsidRPr="00482E48">
        <w:rPr>
          <w:rFonts w:eastAsia="Times New Roman"/>
          <w:i/>
          <w:iCs/>
          <w:color w:val="000000"/>
        </w:rPr>
        <w:t xml:space="preserve">La </w:t>
      </w:r>
      <w:r w:rsidRPr="00482E48">
        <w:rPr>
          <w:rFonts w:eastAsia="Times New Roman"/>
          <w:b/>
          <w:bCs/>
          <w:i/>
          <w:iCs/>
          <w:color w:val="000000"/>
          <w:u w:val="single"/>
        </w:rPr>
        <w:t>Gioconda</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 xml:space="preserve">Nelson Goodman put forth a “new riddle” of this process which involves the fictitious color “grue.” This process was criticized by David Hume, who claimed that one does not know if the sun will rise tomorrow. Nassim Taleb’s </w:t>
      </w:r>
      <w:r w:rsidRPr="00482E48">
        <w:rPr>
          <w:rFonts w:eastAsia="Times New Roman"/>
          <w:b/>
          <w:bCs/>
          <w:i/>
          <w:iCs/>
          <w:color w:val="000000"/>
        </w:rPr>
        <w:t xml:space="preserve">The Black Swan </w:t>
      </w:r>
      <w:r w:rsidRPr="00482E48">
        <w:rPr>
          <w:rFonts w:eastAsia="Times New Roman"/>
          <w:b/>
          <w:bCs/>
          <w:color w:val="000000"/>
        </w:rPr>
        <w:t xml:space="preserve">is titled for a famous problem in this process, by which the observation of a white swan is taken as evidence that all (*) </w:t>
      </w:r>
      <w:r w:rsidRPr="00482E48">
        <w:rPr>
          <w:rFonts w:eastAsia="Times New Roman"/>
          <w:color w:val="000000"/>
        </w:rPr>
        <w:t>ravens are black. For 10 points, identify this process central to science, in which existing facts are built into a prediction about the future.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induction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 xml:space="preserve">This novel has a hot-tempered antagonist who was a former boxer who keeps a glove filled with Vaseline on his left hand. In this book, Carlson shoots one character's dog because it is "old" and "crippled." The protagonists of this novel plot to join the black Crooks and the elderly Candy in finding their own place to live. A simple-minded character in this book loves to take care of (*) </w:t>
      </w:r>
      <w:r w:rsidRPr="00482E48">
        <w:rPr>
          <w:rFonts w:eastAsia="Times New Roman"/>
          <w:color w:val="000000"/>
        </w:rPr>
        <w:t>rabbits but does not know his strength, resulting in him accidentally murdering Curley's wife. For 10 points, name this John Steinbeck novel about two ranch workers named George and Lennie.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Of Mice and Men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 xml:space="preserve">This artist's depiction of </w:t>
      </w:r>
      <w:r w:rsidRPr="00482E48">
        <w:rPr>
          <w:rFonts w:eastAsia="Times New Roman"/>
          <w:b/>
          <w:bCs/>
          <w:i/>
          <w:iCs/>
          <w:color w:val="000000"/>
        </w:rPr>
        <w:t>The Last Supper</w:t>
      </w:r>
      <w:r w:rsidRPr="00482E48">
        <w:rPr>
          <w:rFonts w:eastAsia="Times New Roman"/>
          <w:b/>
          <w:bCs/>
          <w:color w:val="000000"/>
        </w:rPr>
        <w:t xml:space="preserve"> is illuminated by light pouring through a hole in the wall. This artist produced an engraving for Manuel I, which was later sent to Pope Leo X, of a rhinoceros. This artist depicted a skull lying next to a windowsill while a lion rests at the foreground in his engraving (*)</w:t>
      </w:r>
      <w:r w:rsidRPr="00482E48">
        <w:rPr>
          <w:rFonts w:eastAsia="Times New Roman"/>
          <w:color w:val="000000"/>
        </w:rPr>
        <w:t xml:space="preserve"> </w:t>
      </w:r>
      <w:r w:rsidRPr="00482E48">
        <w:rPr>
          <w:rFonts w:eastAsia="Times New Roman"/>
          <w:i/>
          <w:iCs/>
          <w:color w:val="000000"/>
        </w:rPr>
        <w:t>St. Jerome in His Study</w:t>
      </w:r>
      <w:r w:rsidRPr="00482E48">
        <w:rPr>
          <w:rFonts w:eastAsia="Times New Roman"/>
          <w:color w:val="000000"/>
        </w:rPr>
        <w:t xml:space="preserve">. This artist depicted a knight riding on his horse as Death holds an hourglass in the background in another of his woodcuts. For 10 points, name this German artist of </w:t>
      </w:r>
      <w:r w:rsidRPr="00482E48">
        <w:rPr>
          <w:rFonts w:eastAsia="Times New Roman"/>
          <w:i/>
          <w:iCs/>
          <w:color w:val="000000"/>
        </w:rPr>
        <w:t>Melencolia I</w:t>
      </w:r>
      <w:r w:rsidRPr="00482E48">
        <w:rPr>
          <w:rFonts w:eastAsia="Times New Roman"/>
          <w:color w:val="000000"/>
        </w:rPr>
        <w:t xml:space="preserve"> and </w:t>
      </w:r>
      <w:r w:rsidRPr="00482E48">
        <w:rPr>
          <w:rFonts w:eastAsia="Times New Roman"/>
          <w:i/>
          <w:iCs/>
          <w:color w:val="000000"/>
        </w:rPr>
        <w:t>Knight, Death and the Devil</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Albrecht </w:t>
      </w:r>
      <w:r w:rsidRPr="00482E48">
        <w:rPr>
          <w:rFonts w:eastAsia="Times New Roman"/>
          <w:b/>
          <w:bCs/>
          <w:color w:val="000000"/>
          <w:u w:val="single"/>
        </w:rPr>
        <w:t>Durer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22. </w:t>
      </w:r>
      <w:r w:rsidRPr="00482E48">
        <w:rPr>
          <w:rFonts w:eastAsia="Times New Roman"/>
          <w:b/>
          <w:bCs/>
          <w:color w:val="000000"/>
        </w:rPr>
        <w:t>This poem shares its name with a poem describing a “powerful but unrecorded race” by Horace Smith. An artist described in this poem "well those passions read” and “stamped” a “wrinkled lip” on some “lifeless things.” This poem describes a (*)</w:t>
      </w:r>
      <w:r w:rsidRPr="00482E48">
        <w:rPr>
          <w:rFonts w:eastAsia="Times New Roman"/>
          <w:color w:val="000000"/>
        </w:rPr>
        <w:t xml:space="preserve"> “colossal wreck” around which “the lone and level sands stretch far away.” It is framed by the speaker’s meeting with a “traveler from an antique land,” and its title character calls himself “King of Kings.” For 10 points, name this poem by Percy Bysshe Shelley that describes a fallen statue of a pharaoh in the desert.</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Ozymandias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23. </w:t>
      </w:r>
      <w:r w:rsidRPr="00482E48">
        <w:rPr>
          <w:rFonts w:eastAsia="Times New Roman"/>
          <w:b/>
          <w:bCs/>
          <w:color w:val="000000"/>
        </w:rPr>
        <w:t>A collaboration between the nuclear programs of Israel and this country may have been the cause of the Vela Incident. The Wind of Change speech, delivered in this country, criticized a policy that led to the (*)</w:t>
      </w:r>
      <w:r w:rsidRPr="00482E48">
        <w:rPr>
          <w:rFonts w:eastAsia="Times New Roman"/>
          <w:color w:val="000000"/>
        </w:rPr>
        <w:t xml:space="preserve"> Sharpeville Massacre. In this country, student protests led to the Soweto uprising. A political activist in this country was imprisoned for twenty-seven years on Robben Island. For 10 points, name this country, where the policy of apartheid was challenged by people such as Nelson Mandela.</w:t>
      </w:r>
    </w:p>
    <w:p w:rsidR="00D76EE7" w:rsidRDefault="00482E48" w:rsidP="00482E48">
      <w:pPr>
        <w:rPr>
          <w:rFonts w:eastAsia="Times New Roman"/>
          <w:color w:val="000000"/>
        </w:rPr>
      </w:pPr>
      <w:r w:rsidRPr="00482E48">
        <w:rPr>
          <w:rFonts w:eastAsia="Times New Roman"/>
          <w:color w:val="000000"/>
        </w:rPr>
        <w:t xml:space="preserve">ANSWER: Republic of </w:t>
      </w:r>
      <w:r w:rsidRPr="00482E48">
        <w:rPr>
          <w:rFonts w:eastAsia="Times New Roman"/>
          <w:b/>
          <w:bCs/>
          <w:color w:val="000000"/>
          <w:u w:val="single"/>
        </w:rPr>
        <w:t>South Africa</w:t>
      </w:r>
      <w:r w:rsidRPr="00482E48">
        <w:rPr>
          <w:rFonts w:eastAsia="Times New Roman"/>
          <w:color w:val="000000"/>
        </w:rPr>
        <w:t xml:space="preserve"> [or Republiek van </w:t>
      </w:r>
      <w:r w:rsidRPr="00482E48">
        <w:rPr>
          <w:rFonts w:eastAsia="Times New Roman"/>
          <w:b/>
          <w:bCs/>
          <w:color w:val="000000"/>
          <w:u w:val="single"/>
        </w:rPr>
        <w:t>Suid-Afrika</w:t>
      </w:r>
      <w:r w:rsidRPr="00482E48">
        <w:rPr>
          <w:rFonts w:eastAsia="Times New Roman"/>
          <w:color w:val="000000"/>
        </w:rPr>
        <w:t>]</w:t>
      </w:r>
    </w:p>
    <w:p w:rsidR="00FF7AE2" w:rsidRDefault="00FF7AE2" w:rsidP="00482E48">
      <w:pPr>
        <w:rPr>
          <w:rFonts w:eastAsia="Times New Roman"/>
          <w:color w:val="000000"/>
        </w:rPr>
      </w:pPr>
    </w:p>
    <w:p w:rsidR="00FF7AE2" w:rsidRPr="00482E48" w:rsidRDefault="00FF7AE2" w:rsidP="00FF7AE2">
      <w:pPr>
        <w:rPr>
          <w:rFonts w:eastAsia="Times New Roman"/>
          <w:b/>
        </w:rPr>
      </w:pPr>
      <w:r w:rsidRPr="00482E48">
        <w:rPr>
          <w:rFonts w:eastAsia="Times New Roman"/>
          <w:b/>
        </w:rPr>
        <w:t>HSAPQ Tournament #53</w:t>
      </w:r>
    </w:p>
    <w:p w:rsidR="00FF7AE2" w:rsidRPr="00482E48" w:rsidRDefault="00FF7AE2" w:rsidP="00FF7AE2">
      <w:pPr>
        <w:rPr>
          <w:rFonts w:eastAsia="Times New Roman"/>
          <w:b/>
        </w:rPr>
      </w:pPr>
      <w:r w:rsidRPr="00482E48">
        <w:rPr>
          <w:rFonts w:eastAsia="Times New Roman"/>
          <w:b/>
        </w:rPr>
        <w:t xml:space="preserve">Packet </w:t>
      </w:r>
      <w:r>
        <w:rPr>
          <w:rFonts w:eastAsia="Times New Roman"/>
          <w:b/>
        </w:rPr>
        <w:t>11 Bonuses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color w:val="000000"/>
        </w:rPr>
        <w:t>This city is known for its famous Carnival, which features many parades, and also for Copacabana beach. For 10 points each:</w:t>
      </w:r>
    </w:p>
    <w:p w:rsidR="00D76EE7" w:rsidRDefault="00482E48" w:rsidP="00482E48">
      <w:pPr>
        <w:rPr>
          <w:rFonts w:eastAsia="Times New Roman"/>
          <w:color w:val="000000"/>
        </w:rPr>
      </w:pPr>
      <w:r w:rsidRPr="00482E48">
        <w:rPr>
          <w:rFonts w:eastAsia="Times New Roman"/>
          <w:color w:val="000000"/>
        </w:rPr>
        <w:t>[10] Name this city, which will host the 2016 Summer Olympics.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Rio de Janeiro</w:t>
      </w:r>
      <w:r w:rsidRPr="00482E48">
        <w:rPr>
          <w:rFonts w:eastAsia="Times New Roman"/>
          <w:color w:val="000000"/>
        </w:rPr>
        <w:t xml:space="preserve"> [prompt on </w:t>
      </w:r>
      <w:r w:rsidRPr="00482E48">
        <w:rPr>
          <w:rFonts w:eastAsia="Times New Roman"/>
          <w:b/>
          <w:bCs/>
          <w:color w:val="000000"/>
          <w:u w:val="single"/>
        </w:rPr>
        <w:t>Rio</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concrete and soapstone statue overlooks Rio and its open arms symbolize peace.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Christ the Redeemer</w:t>
      </w:r>
      <w:r w:rsidRPr="00482E48">
        <w:rPr>
          <w:rFonts w:eastAsia="Times New Roman"/>
          <w:color w:val="000000"/>
        </w:rPr>
        <w:t xml:space="preserve"> [prompt on partial or descriptive answers]</w:t>
      </w:r>
    </w:p>
    <w:p w:rsidR="00D76EE7" w:rsidRDefault="00482E48" w:rsidP="00482E48">
      <w:pPr>
        <w:rPr>
          <w:rFonts w:eastAsia="Times New Roman"/>
          <w:color w:val="000000"/>
        </w:rPr>
      </w:pPr>
      <w:r w:rsidRPr="00482E48">
        <w:rPr>
          <w:rFonts w:eastAsia="Times New Roman"/>
          <w:color w:val="000000"/>
        </w:rPr>
        <w:t>[10] This soccer stadium in Rio de Janeiro played host to many games during the recent World Cup. It shares its name with a nearby river.</w:t>
      </w:r>
    </w:p>
    <w:p w:rsidR="00D76EE7" w:rsidRDefault="00482E48" w:rsidP="00482E48">
      <w:pPr>
        <w:rPr>
          <w:rFonts w:eastAsia="Times New Roman"/>
          <w:color w:val="000000"/>
        </w:rPr>
      </w:pPr>
      <w:r w:rsidRPr="00482E48">
        <w:rPr>
          <w:rFonts w:eastAsia="Times New Roman"/>
          <w:color w:val="000000"/>
        </w:rPr>
        <w:t xml:space="preserve">ANSWER: Estadio do </w:t>
      </w:r>
      <w:r w:rsidRPr="00482E48">
        <w:rPr>
          <w:rFonts w:eastAsia="Times New Roman"/>
          <w:b/>
          <w:bCs/>
          <w:color w:val="000000"/>
          <w:u w:val="single"/>
        </w:rPr>
        <w:t>Maracanã</w:t>
      </w:r>
      <w:r w:rsidRPr="00482E48">
        <w:rPr>
          <w:rFonts w:eastAsia="Times New Roman"/>
          <w:color w:val="000000"/>
        </w:rPr>
        <w:t xml:space="preserve"> [or </w:t>
      </w:r>
      <w:r w:rsidRPr="00482E48">
        <w:rPr>
          <w:rFonts w:eastAsia="Times New Roman"/>
          <w:b/>
          <w:bCs/>
          <w:color w:val="000000"/>
          <w:u w:val="single"/>
        </w:rPr>
        <w:t>Maracanã</w:t>
      </w:r>
      <w:r w:rsidRPr="00482E48">
        <w:rPr>
          <w:rFonts w:eastAsia="Times New Roman"/>
          <w:color w:val="000000"/>
        </w:rPr>
        <w:t xml:space="preserve"> Stadium]</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A character in this play is blackmailed with a note signed by her father dated three days after her father’s death. For 10 points each:</w:t>
      </w:r>
    </w:p>
    <w:p w:rsidR="00D76EE7" w:rsidRDefault="00482E48" w:rsidP="00482E48">
      <w:pPr>
        <w:rPr>
          <w:rFonts w:eastAsia="Times New Roman"/>
          <w:color w:val="000000"/>
        </w:rPr>
      </w:pPr>
      <w:r w:rsidRPr="00482E48">
        <w:rPr>
          <w:rFonts w:eastAsia="Times New Roman"/>
          <w:color w:val="000000"/>
        </w:rPr>
        <w:t>[10] Name this play in which Nora Helmer leaves her husband Torvald after he discovers that she forged a note with her father’s name in order to secure money for a medical procedure.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A </w:t>
      </w:r>
      <w:r w:rsidRPr="00482E48">
        <w:rPr>
          <w:rFonts w:eastAsia="Times New Roman"/>
          <w:b/>
          <w:bCs/>
          <w:i/>
          <w:iCs/>
          <w:color w:val="000000"/>
          <w:u w:val="single"/>
        </w:rPr>
        <w:t>Doll House</w:t>
      </w:r>
      <w:r w:rsidRPr="00482E48">
        <w:rPr>
          <w:rFonts w:eastAsia="Times New Roman"/>
          <w:color w:val="000000"/>
        </w:rPr>
        <w:t xml:space="preserve"> [or </w:t>
      </w:r>
      <w:r w:rsidRPr="00482E48">
        <w:rPr>
          <w:rFonts w:eastAsia="Times New Roman"/>
          <w:i/>
          <w:iCs/>
          <w:color w:val="000000"/>
        </w:rPr>
        <w:t xml:space="preserve">A </w:t>
      </w:r>
      <w:r w:rsidRPr="00482E48">
        <w:rPr>
          <w:rFonts w:eastAsia="Times New Roman"/>
          <w:b/>
          <w:bCs/>
          <w:i/>
          <w:iCs/>
          <w:color w:val="000000"/>
          <w:u w:val="single"/>
        </w:rPr>
        <w:t>Doll’s House</w:t>
      </w:r>
      <w:r w:rsidRPr="00482E48">
        <w:rPr>
          <w:rFonts w:eastAsia="Times New Roman"/>
          <w:color w:val="000000"/>
        </w:rPr>
        <w:t xml:space="preserve">; or </w:t>
      </w:r>
      <w:r w:rsidRPr="00482E48">
        <w:rPr>
          <w:rFonts w:eastAsia="Times New Roman"/>
          <w:i/>
          <w:iCs/>
          <w:color w:val="000000"/>
        </w:rPr>
        <w:t xml:space="preserve">Et </w:t>
      </w:r>
      <w:r w:rsidRPr="00482E48">
        <w:rPr>
          <w:rFonts w:eastAsia="Times New Roman"/>
          <w:b/>
          <w:bCs/>
          <w:i/>
          <w:iCs/>
          <w:color w:val="000000"/>
          <w:u w:val="single"/>
        </w:rPr>
        <w:t>Dukkehjem</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A Doll House</w:t>
      </w:r>
      <w:r w:rsidRPr="00482E48">
        <w:rPr>
          <w:rFonts w:eastAsia="Times New Roman"/>
          <w:color w:val="000000"/>
        </w:rPr>
        <w:t xml:space="preserve"> is by this Norwegian playwright who wrote about Eilert Lovberg’s suicide in </w:t>
      </w:r>
      <w:r w:rsidRPr="00482E48">
        <w:rPr>
          <w:rFonts w:eastAsia="Times New Roman"/>
          <w:i/>
          <w:iCs/>
          <w:color w:val="000000"/>
        </w:rPr>
        <w:t>Hedda Gabler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Henrik </w:t>
      </w:r>
      <w:r w:rsidRPr="00482E48">
        <w:rPr>
          <w:rFonts w:eastAsia="Times New Roman"/>
          <w:b/>
          <w:bCs/>
          <w:color w:val="000000"/>
          <w:u w:val="single"/>
        </w:rPr>
        <w:t>Ibsen</w:t>
      </w:r>
    </w:p>
    <w:p w:rsidR="00D76EE7" w:rsidRDefault="00482E48" w:rsidP="00482E48">
      <w:pPr>
        <w:rPr>
          <w:rFonts w:eastAsia="Times New Roman"/>
          <w:color w:val="000000"/>
        </w:rPr>
      </w:pPr>
      <w:r w:rsidRPr="00482E48">
        <w:rPr>
          <w:rFonts w:eastAsia="Times New Roman"/>
          <w:color w:val="000000"/>
        </w:rPr>
        <w:t>[10] Nora Helmer is blackmailed by this bank clerk from who she borrowed the money.</w:t>
      </w:r>
    </w:p>
    <w:p w:rsidR="00D76EE7" w:rsidRDefault="00482E48" w:rsidP="00482E48">
      <w:pPr>
        <w:rPr>
          <w:rFonts w:eastAsia="Times New Roman"/>
          <w:color w:val="000000"/>
        </w:rPr>
      </w:pPr>
      <w:r w:rsidRPr="00482E48">
        <w:rPr>
          <w:rFonts w:eastAsia="Times New Roman"/>
          <w:color w:val="000000"/>
        </w:rPr>
        <w:t xml:space="preserve">ANSWER: Nils </w:t>
      </w:r>
      <w:r w:rsidRPr="00482E48">
        <w:rPr>
          <w:rFonts w:eastAsia="Times New Roman"/>
          <w:b/>
          <w:bCs/>
          <w:color w:val="000000"/>
          <w:u w:val="single"/>
        </w:rPr>
        <w:t>Krogstad</w:t>
      </w:r>
      <w:r w:rsidRPr="00482E48">
        <w:rPr>
          <w:rFonts w:eastAsia="Times New Roman"/>
          <w:color w:val="000000"/>
        </w:rPr>
        <w:t xml:space="preserve"> [or </w:t>
      </w:r>
      <w:r w:rsidRPr="00482E48">
        <w:rPr>
          <w:rFonts w:eastAsia="Times New Roman"/>
          <w:b/>
          <w:bCs/>
          <w:color w:val="000000"/>
          <w:u w:val="single"/>
        </w:rPr>
        <w:t>Nils</w:t>
      </w:r>
      <w:r w:rsidRPr="00482E48">
        <w:rPr>
          <w:rFonts w:eastAsia="Times New Roman"/>
          <w:color w:val="000000"/>
        </w:rPr>
        <w:t xml:space="preserve"> Krogstad]</w:t>
      </w:r>
    </w:p>
    <w:p w:rsidR="00482E48" w:rsidRPr="00482E48" w:rsidRDefault="00482E48" w:rsidP="00482E48">
      <w:pPr>
        <w:rPr>
          <w:rFonts w:eastAsia="Times New Roman"/>
          <w:color w:val="000000"/>
        </w:rPr>
      </w:pPr>
    </w:p>
    <w:p w:rsidR="00D76EE7" w:rsidRDefault="00482E48" w:rsidP="00482E48">
      <w:pPr>
        <w:rPr>
          <w:rFonts w:eastAsia="Times New Roman"/>
          <w:color w:val="000000"/>
          <w:highlight w:val="white"/>
        </w:rPr>
      </w:pPr>
      <w:r w:rsidRPr="00482E48">
        <w:rPr>
          <w:rFonts w:eastAsia="Times New Roman"/>
        </w:rPr>
        <w:t xml:space="preserve">3. </w:t>
      </w:r>
      <w:r w:rsidRPr="00482E48">
        <w:rPr>
          <w:rFonts w:eastAsia="Times New Roman"/>
          <w:color w:val="000000"/>
          <w:highlight w:val="white"/>
        </w:rPr>
        <w:t>This man was elected to a second term as president with the support of reluctant left-wingers who adopted the slogan “vote for the crook, not the fascist”. For 10 points each:</w:t>
      </w:r>
    </w:p>
    <w:p w:rsidR="00D76EE7" w:rsidRDefault="00482E48" w:rsidP="00482E48">
      <w:pPr>
        <w:rPr>
          <w:rFonts w:eastAsia="Times New Roman"/>
          <w:color w:val="000000"/>
          <w:highlight w:val="white"/>
        </w:rPr>
      </w:pPr>
      <w:r w:rsidRPr="00482E48">
        <w:rPr>
          <w:rFonts w:eastAsia="Times New Roman"/>
          <w:color w:val="000000"/>
          <w:highlight w:val="white"/>
        </w:rPr>
        <w:t>[10] Name this center-right President of France from 1995 to 2007.</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Jacques </w:t>
      </w:r>
      <w:r w:rsidRPr="00482E48">
        <w:rPr>
          <w:rFonts w:eastAsia="Times New Roman"/>
          <w:b/>
          <w:bCs/>
          <w:color w:val="000000"/>
          <w:highlight w:val="white"/>
          <w:u w:val="single"/>
        </w:rPr>
        <w:t>Chirac</w:t>
      </w:r>
    </w:p>
    <w:p w:rsidR="00D76EE7" w:rsidRDefault="00482E48" w:rsidP="00482E48">
      <w:pPr>
        <w:rPr>
          <w:rFonts w:eastAsia="Times New Roman"/>
          <w:color w:val="000000"/>
          <w:highlight w:val="white"/>
        </w:rPr>
      </w:pPr>
      <w:r w:rsidRPr="00482E48">
        <w:rPr>
          <w:rFonts w:eastAsia="Times New Roman"/>
          <w:color w:val="000000"/>
          <w:highlight w:val="white"/>
        </w:rPr>
        <w:lastRenderedPageBreak/>
        <w:t>[10] In France’s 2002 Presidential election runoff, Chirac won 82 percent of the vote against Jean-Marie Le Pen of this anti-immigration right-wing party.</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National Front</w:t>
      </w:r>
    </w:p>
    <w:p w:rsidR="00D76EE7" w:rsidRDefault="00482E48" w:rsidP="00482E48">
      <w:pPr>
        <w:rPr>
          <w:rFonts w:eastAsia="Times New Roman"/>
          <w:color w:val="000000"/>
          <w:highlight w:val="white"/>
        </w:rPr>
      </w:pPr>
      <w:r w:rsidRPr="00482E48">
        <w:rPr>
          <w:rFonts w:eastAsia="Times New Roman"/>
          <w:color w:val="000000"/>
          <w:highlight w:val="white"/>
        </w:rPr>
        <w:t>[10] Chirac was succeeded by this reluctant ally, who lost his own re-election bid against Francois Hollande in 2012.</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Nicolas </w:t>
      </w:r>
      <w:r w:rsidRPr="00482E48">
        <w:rPr>
          <w:rFonts w:eastAsia="Times New Roman"/>
          <w:b/>
          <w:bCs/>
          <w:color w:val="000000"/>
          <w:highlight w:val="white"/>
          <w:u w:val="single"/>
        </w:rPr>
        <w:t>Sarkozy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color w:val="000000"/>
        </w:rPr>
        <w:t>This substance travels through the thoracic duct and is emptied out at the subclavian vein. For 10 points each:</w:t>
      </w:r>
    </w:p>
    <w:p w:rsidR="00D76EE7" w:rsidRDefault="00482E48" w:rsidP="00482E48">
      <w:pPr>
        <w:rPr>
          <w:rFonts w:eastAsia="Times New Roman"/>
          <w:color w:val="000000"/>
        </w:rPr>
      </w:pPr>
      <w:r w:rsidRPr="00482E48">
        <w:rPr>
          <w:rFonts w:eastAsia="Times New Roman"/>
          <w:color w:val="000000"/>
        </w:rPr>
        <w:t>[10] Name this white fluid that circulates through a namesake system consisting of vessels and nodes.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lymph</w:t>
      </w:r>
    </w:p>
    <w:p w:rsidR="00D76EE7" w:rsidRDefault="00482E48" w:rsidP="00482E48">
      <w:pPr>
        <w:rPr>
          <w:rFonts w:eastAsia="Times New Roman"/>
          <w:color w:val="000000"/>
        </w:rPr>
      </w:pPr>
      <w:r w:rsidRPr="00482E48">
        <w:rPr>
          <w:rFonts w:eastAsia="Times New Roman"/>
          <w:color w:val="000000"/>
        </w:rPr>
        <w:t>[10] Small particles of lipids called chylomicrons are absorbed into the lymphatic system through these vessels located in the villi of the small intestine.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lacteal</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Lymphocytes are a subtype of these immune cells. These cells are much less common in the circulation than red blood cells.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white blood cell</w:t>
      </w:r>
      <w:r w:rsidRPr="00482E48">
        <w:rPr>
          <w:rFonts w:eastAsia="Times New Roman"/>
          <w:color w:val="000000"/>
        </w:rPr>
        <w:t xml:space="preserve">s [or </w:t>
      </w:r>
      <w:r w:rsidRPr="00482E48">
        <w:rPr>
          <w:rFonts w:eastAsia="Times New Roman"/>
          <w:b/>
          <w:bCs/>
          <w:color w:val="000000"/>
          <w:u w:val="single"/>
        </w:rPr>
        <w:t>leukocyte</w:t>
      </w:r>
      <w:r w:rsidRPr="00482E48">
        <w:rPr>
          <w:rFonts w:eastAsia="Times New Roman"/>
          <w:color w:val="000000"/>
        </w:rPr>
        <w:t>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This trickster, who is sometimes called Robin Goodfellow, magically gives Nick Bottom the head of a donkey. For 10 points each:</w:t>
      </w:r>
    </w:p>
    <w:p w:rsidR="00D76EE7" w:rsidRDefault="00482E48" w:rsidP="00482E48">
      <w:pPr>
        <w:rPr>
          <w:rFonts w:eastAsia="Times New Roman"/>
          <w:color w:val="000000"/>
        </w:rPr>
      </w:pPr>
      <w:r w:rsidRPr="00482E48">
        <w:rPr>
          <w:rFonts w:eastAsia="Times New Roman"/>
          <w:color w:val="000000"/>
        </w:rPr>
        <w:t>[10] Name this servant of Oberon, who accidentally causes both Lysander and Demetrius to fall in love with Helena.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Puck</w:t>
      </w:r>
    </w:p>
    <w:p w:rsidR="00D76EE7" w:rsidRDefault="00482E48" w:rsidP="00482E48">
      <w:pPr>
        <w:rPr>
          <w:rFonts w:eastAsia="Times New Roman"/>
          <w:color w:val="000000"/>
        </w:rPr>
      </w:pPr>
      <w:r w:rsidRPr="00482E48">
        <w:rPr>
          <w:rFonts w:eastAsia="Times New Roman"/>
          <w:color w:val="000000"/>
        </w:rPr>
        <w:t>[10] Puck appears in this Shakespeare comedy, which is set in a forest near Athens amidst a quarrel between Oberon and Titania, Queen of the Fairies.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A </w:t>
      </w:r>
      <w:r w:rsidRPr="00482E48">
        <w:rPr>
          <w:rFonts w:eastAsia="Times New Roman"/>
          <w:b/>
          <w:bCs/>
          <w:i/>
          <w:iCs/>
          <w:color w:val="000000"/>
          <w:u w:val="single"/>
        </w:rPr>
        <w:t>Midsummer Night's Dream</w:t>
      </w:r>
    </w:p>
    <w:p w:rsidR="00D76EE7" w:rsidRDefault="00482E48" w:rsidP="00482E48">
      <w:pPr>
        <w:rPr>
          <w:rFonts w:eastAsia="Times New Roman"/>
          <w:color w:val="000000"/>
        </w:rPr>
      </w:pPr>
      <w:r w:rsidRPr="00482E48">
        <w:rPr>
          <w:rFonts w:eastAsia="Times New Roman"/>
          <w:color w:val="000000"/>
        </w:rPr>
        <w:t xml:space="preserve">[10] In </w:t>
      </w:r>
      <w:r w:rsidRPr="00482E48">
        <w:rPr>
          <w:rFonts w:eastAsia="Times New Roman"/>
          <w:i/>
          <w:iCs/>
          <w:color w:val="000000"/>
        </w:rPr>
        <w:t>A Midsummer Night's Dream</w:t>
      </w:r>
      <w:r w:rsidRPr="00482E48">
        <w:rPr>
          <w:rFonts w:eastAsia="Times New Roman"/>
          <w:color w:val="000000"/>
        </w:rPr>
        <w:t>, this demigod and son of Zeus rules as Duke of Athens.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Theseus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Superconductors demonstrate the "perfect" type of this phenomenon in the Meissner effect. For 10 points each:</w:t>
      </w:r>
    </w:p>
    <w:p w:rsidR="00D76EE7" w:rsidRDefault="00482E48" w:rsidP="00482E48">
      <w:pPr>
        <w:rPr>
          <w:rFonts w:eastAsia="Times New Roman"/>
          <w:color w:val="000000"/>
        </w:rPr>
      </w:pPr>
      <w:r w:rsidRPr="00482E48">
        <w:rPr>
          <w:rFonts w:eastAsia="Times New Roman"/>
          <w:color w:val="000000"/>
        </w:rPr>
        <w:t>[10] Identify this phenomenon demonstrated by pyloric graphite, once thought to violate Earnshaw's theorem. It occurs when materials create a magnetic field to oppose an externally applied magnetic field.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diamagnetism</w:t>
      </w:r>
    </w:p>
    <w:p w:rsidR="00D76EE7" w:rsidRDefault="00482E48" w:rsidP="00482E48">
      <w:pPr>
        <w:rPr>
          <w:rFonts w:eastAsia="Times New Roman"/>
          <w:color w:val="000000"/>
        </w:rPr>
      </w:pPr>
      <w:r w:rsidRPr="00482E48">
        <w:rPr>
          <w:rFonts w:eastAsia="Times New Roman"/>
          <w:color w:val="000000"/>
        </w:rPr>
        <w:t>[10] Materials exhibiting this other kind of magnetism have aligned Weiss domains. It is exhibited by cobalt, nickel, and its namesake element.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ferromagnetism</w:t>
      </w:r>
    </w:p>
    <w:p w:rsidR="00D76EE7" w:rsidRDefault="00482E48" w:rsidP="00482E48">
      <w:pPr>
        <w:rPr>
          <w:rFonts w:eastAsia="Times New Roman"/>
          <w:color w:val="000000"/>
        </w:rPr>
      </w:pPr>
      <w:r w:rsidRPr="00482E48">
        <w:rPr>
          <w:rFonts w:eastAsia="Times New Roman"/>
          <w:color w:val="000000"/>
        </w:rPr>
        <w:t>[10] Ferromagnetism vanishes above a temperature named for a French scientist with this last name. A female scientist with this last name who studied radioactivity was the first woman to win a Nobel Prize.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Curie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This concept is contrasted with the ego and the super-ego. For 10 points each:</w:t>
      </w:r>
    </w:p>
    <w:p w:rsidR="00D76EE7" w:rsidRDefault="00482E48" w:rsidP="00482E48">
      <w:pPr>
        <w:rPr>
          <w:rFonts w:eastAsia="Times New Roman"/>
          <w:color w:val="000000"/>
        </w:rPr>
      </w:pPr>
      <w:r w:rsidRPr="00482E48">
        <w:rPr>
          <w:rFonts w:eastAsia="Times New Roman"/>
          <w:color w:val="000000"/>
        </w:rPr>
        <w:lastRenderedPageBreak/>
        <w:t>[10] Name this part of the human psyche which represents innate biological instincts and operates based on the pleasure principle.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id</w:t>
      </w:r>
    </w:p>
    <w:p w:rsidR="00D76EE7" w:rsidRDefault="00482E48" w:rsidP="00482E48">
      <w:pPr>
        <w:rPr>
          <w:rFonts w:eastAsia="Times New Roman"/>
          <w:color w:val="000000"/>
        </w:rPr>
      </w:pPr>
      <w:r w:rsidRPr="00482E48">
        <w:rPr>
          <w:rFonts w:eastAsia="Times New Roman"/>
          <w:color w:val="000000"/>
        </w:rPr>
        <w:t>[10] The id, ego, and super-ego were concepts developed by this Austrian psychoanalyst, who also formed the idea of the Oedipus complex.</w:t>
      </w:r>
    </w:p>
    <w:p w:rsidR="00D76EE7" w:rsidRDefault="00482E48" w:rsidP="00482E48">
      <w:pPr>
        <w:rPr>
          <w:rFonts w:eastAsia="Times New Roman"/>
          <w:color w:val="000000"/>
        </w:rPr>
      </w:pPr>
      <w:r w:rsidRPr="00482E48">
        <w:rPr>
          <w:rFonts w:eastAsia="Times New Roman"/>
          <w:color w:val="000000"/>
        </w:rPr>
        <w:t xml:space="preserve">ANSWER: Sigmund </w:t>
      </w:r>
      <w:r w:rsidRPr="00482E48">
        <w:rPr>
          <w:rFonts w:eastAsia="Times New Roman"/>
          <w:b/>
          <w:bCs/>
          <w:color w:val="000000"/>
          <w:u w:val="single"/>
        </w:rPr>
        <w:t>Freud</w:t>
      </w:r>
    </w:p>
    <w:p w:rsidR="00D76EE7" w:rsidRDefault="00482E48" w:rsidP="00482E48">
      <w:pPr>
        <w:rPr>
          <w:rFonts w:eastAsia="Times New Roman"/>
          <w:color w:val="000000"/>
        </w:rPr>
      </w:pPr>
      <w:r w:rsidRPr="00482E48">
        <w:rPr>
          <w:rFonts w:eastAsia="Times New Roman"/>
          <w:color w:val="000000"/>
        </w:rPr>
        <w:t>[10] Freud formulated this defense mechanism operating in the unconscious, in which an individual blocks unacceptable thoughts and feelings from entering the conscious mind.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repression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color w:val="000000"/>
        </w:rPr>
        <w:t>This king attended the 787 Synod of Chelsea, which promoted Lichfield to an archbishopric under Hygeberht. For 10 points each:</w:t>
      </w:r>
    </w:p>
    <w:p w:rsidR="00D76EE7" w:rsidRDefault="00482E48" w:rsidP="00482E48">
      <w:pPr>
        <w:rPr>
          <w:rFonts w:eastAsia="Times New Roman"/>
          <w:color w:val="000000"/>
        </w:rPr>
      </w:pPr>
      <w:r w:rsidRPr="00482E48">
        <w:rPr>
          <w:rFonts w:eastAsia="Times New Roman"/>
          <w:color w:val="000000"/>
        </w:rPr>
        <w:t>[10] Name this king of Mercia, who built a namesake dyke on the border between his kingdom and the Kingdom of Powys.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Offa</w:t>
      </w:r>
      <w:r w:rsidRPr="00482E48">
        <w:rPr>
          <w:rFonts w:eastAsia="Times New Roman"/>
          <w:color w:val="000000"/>
        </w:rPr>
        <w:t xml:space="preserve"> of Mercia</w:t>
      </w:r>
    </w:p>
    <w:p w:rsidR="00D76EE7" w:rsidRDefault="00482E48" w:rsidP="00482E48">
      <w:pPr>
        <w:rPr>
          <w:rFonts w:eastAsia="Times New Roman"/>
          <w:color w:val="000000"/>
        </w:rPr>
      </w:pPr>
      <w:r w:rsidRPr="00482E48">
        <w:rPr>
          <w:rFonts w:eastAsia="Times New Roman"/>
          <w:color w:val="000000"/>
        </w:rPr>
        <w:t>[10] The Kingdom of Powys was located in this modern-day constituent country of the United Kingdom, whose capital is Cardiff.</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Wales</w:t>
      </w:r>
      <w:r w:rsidRPr="00482E48">
        <w:rPr>
          <w:rFonts w:eastAsia="Times New Roman"/>
          <w:color w:val="000000"/>
        </w:rPr>
        <w:t xml:space="preserve"> [or </w:t>
      </w:r>
      <w:r w:rsidRPr="00482E48">
        <w:rPr>
          <w:rFonts w:eastAsia="Times New Roman"/>
          <w:b/>
          <w:bCs/>
          <w:color w:val="000000"/>
          <w:u w:val="single"/>
        </w:rPr>
        <w:t>Cymru</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Mercia was one of this many pre-unification kingdoms of England; the period in which they enjoyed a balance of power was known as the “heptarchy.”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seven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After he was born born, the Fates announced that he would die once a piece of wood completely burned. For 10 points each:</w:t>
      </w:r>
    </w:p>
    <w:p w:rsidR="00D76EE7" w:rsidRDefault="00482E48" w:rsidP="00482E48">
      <w:pPr>
        <w:rPr>
          <w:rFonts w:eastAsia="Times New Roman"/>
          <w:color w:val="000000"/>
        </w:rPr>
      </w:pPr>
      <w:r w:rsidRPr="00482E48">
        <w:rPr>
          <w:rFonts w:eastAsia="Times New Roman"/>
          <w:color w:val="000000"/>
        </w:rPr>
        <w:t>[10] Name this hero of the Calydonian Boar hunt, who was killed by his mother Althea after killing his uncle Plexippus and his brother Toxeus.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Meleager</w:t>
      </w:r>
    </w:p>
    <w:p w:rsidR="00D76EE7" w:rsidRDefault="00482E48" w:rsidP="00482E48">
      <w:pPr>
        <w:rPr>
          <w:rFonts w:eastAsia="Times New Roman"/>
          <w:color w:val="000000"/>
        </w:rPr>
      </w:pPr>
      <w:r w:rsidRPr="00482E48">
        <w:rPr>
          <w:rFonts w:eastAsia="Times New Roman"/>
          <w:color w:val="000000"/>
        </w:rPr>
        <w:t>[10] Even though he killed the boar, Meleager awarded its hide to this woman since she was the first to wound it. Hippomenes married this woman after winning a footrace.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Atalanta</w:t>
      </w:r>
    </w:p>
    <w:p w:rsidR="00D76EE7" w:rsidRDefault="00482E48" w:rsidP="00482E48">
      <w:pPr>
        <w:rPr>
          <w:rFonts w:eastAsia="Times New Roman"/>
          <w:color w:val="000000"/>
        </w:rPr>
      </w:pPr>
      <w:r w:rsidRPr="00482E48">
        <w:rPr>
          <w:rFonts w:eastAsia="Times New Roman"/>
          <w:color w:val="000000"/>
        </w:rPr>
        <w:t>[10] After she was abandoned by her father Iasus, Atalanta was suckled by a female one of these animals. Zeus turned Callisto into one of these animals and placed her in the sky as Ursa Major.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bear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color w:val="000000"/>
        </w:rPr>
        <w:t>In the Baroque era, pieces employing this type of scale would frequently use Picardy thirds in their final cadences because they were considered more stable. For 10 points each:</w:t>
      </w:r>
    </w:p>
    <w:p w:rsidR="00D76EE7" w:rsidRDefault="00482E48" w:rsidP="00482E48">
      <w:pPr>
        <w:rPr>
          <w:rFonts w:eastAsia="Times New Roman"/>
          <w:color w:val="000000"/>
        </w:rPr>
      </w:pPr>
      <w:r w:rsidRPr="00482E48">
        <w:rPr>
          <w:rFonts w:eastAsia="Times New Roman"/>
          <w:color w:val="000000"/>
        </w:rPr>
        <w:t>[10] Name this type of scale whose defining characteristic is a third which is one semitone lower than in its counterpart, the major scale.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minor</w:t>
      </w:r>
    </w:p>
    <w:p w:rsidR="00D76EE7" w:rsidRDefault="00482E48" w:rsidP="00482E48">
      <w:pPr>
        <w:rPr>
          <w:rFonts w:eastAsia="Times New Roman"/>
          <w:color w:val="000000"/>
        </w:rPr>
      </w:pPr>
      <w:r w:rsidRPr="00482E48">
        <w:rPr>
          <w:rFonts w:eastAsia="Times New Roman"/>
          <w:color w:val="000000"/>
        </w:rPr>
        <w:t>[10] This type of minor scale raises the seventh scale degree in order to create a leading tone for the tonic, leading to an augmented second between the sixth and seventh degrees.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harmonic</w:t>
      </w:r>
      <w:r w:rsidRPr="00482E48">
        <w:rPr>
          <w:rFonts w:eastAsia="Times New Roman"/>
          <w:b/>
          <w:bCs/>
          <w:color w:val="000000"/>
        </w:rPr>
        <w:t xml:space="preserve"> </w:t>
      </w:r>
      <w:r w:rsidRPr="00482E48">
        <w:rPr>
          <w:rFonts w:eastAsia="Times New Roman"/>
          <w:color w:val="000000"/>
        </w:rPr>
        <w:t>minor</w:t>
      </w:r>
    </w:p>
    <w:p w:rsidR="00D76EE7" w:rsidRDefault="00482E48" w:rsidP="00482E48">
      <w:pPr>
        <w:rPr>
          <w:rFonts w:eastAsia="Times New Roman"/>
          <w:color w:val="000000"/>
        </w:rPr>
      </w:pPr>
      <w:r w:rsidRPr="00482E48">
        <w:rPr>
          <w:rFonts w:eastAsia="Times New Roman"/>
          <w:color w:val="000000"/>
        </w:rPr>
        <w:t>[10] This key signature is the relative minor of A major.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 sharp</w:t>
      </w:r>
      <w:r w:rsidRPr="00482E48">
        <w:rPr>
          <w:rFonts w:eastAsia="Times New Roman"/>
          <w:color w:val="000000"/>
        </w:rPr>
        <w:t xml:space="preserve"> minor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lastRenderedPageBreak/>
        <w:t xml:space="preserve">11. </w:t>
      </w:r>
      <w:r w:rsidRPr="00482E48">
        <w:rPr>
          <w:rFonts w:eastAsia="Times New Roman"/>
          <w:color w:val="000000"/>
        </w:rPr>
        <w:t xml:space="preserve">This writer helped give birth to modern criticism with his </w:t>
      </w:r>
      <w:r w:rsidRPr="00482E48">
        <w:rPr>
          <w:rFonts w:eastAsia="Times New Roman"/>
          <w:i/>
          <w:iCs/>
          <w:color w:val="000000"/>
        </w:rPr>
        <w:t xml:space="preserve">Lives of the Most Eminent English Poets. </w:t>
      </w:r>
      <w:r w:rsidRPr="00482E48">
        <w:rPr>
          <w:rFonts w:eastAsia="Times New Roman"/>
          <w:color w:val="000000"/>
        </w:rPr>
        <w:t>For 10 points each:</w:t>
      </w:r>
    </w:p>
    <w:p w:rsidR="00D76EE7" w:rsidRDefault="00482E48" w:rsidP="00482E48">
      <w:pPr>
        <w:rPr>
          <w:rFonts w:eastAsia="Times New Roman"/>
          <w:color w:val="000000"/>
        </w:rPr>
      </w:pPr>
      <w:r w:rsidRPr="00482E48">
        <w:rPr>
          <w:rFonts w:eastAsia="Times New Roman"/>
          <w:color w:val="000000"/>
        </w:rPr>
        <w:t>[10] Name this critic and poet whose life was chronicled by James Boswell.</w:t>
      </w:r>
    </w:p>
    <w:p w:rsidR="00D76EE7" w:rsidRDefault="00482E48" w:rsidP="00482E48">
      <w:pPr>
        <w:rPr>
          <w:rFonts w:eastAsia="Times New Roman"/>
          <w:color w:val="000000"/>
        </w:rPr>
      </w:pPr>
      <w:r w:rsidRPr="00482E48">
        <w:rPr>
          <w:rFonts w:eastAsia="Times New Roman"/>
          <w:color w:val="000000"/>
        </w:rPr>
        <w:t xml:space="preserve">ANSWER: Samuel </w:t>
      </w:r>
      <w:r w:rsidRPr="00482E48">
        <w:rPr>
          <w:rFonts w:eastAsia="Times New Roman"/>
          <w:b/>
          <w:bCs/>
          <w:color w:val="000000"/>
          <w:u w:val="single"/>
        </w:rPr>
        <w:t>Johnson</w:t>
      </w:r>
    </w:p>
    <w:p w:rsidR="00D76EE7" w:rsidRDefault="00482E48" w:rsidP="00482E48">
      <w:pPr>
        <w:rPr>
          <w:rFonts w:eastAsia="Times New Roman"/>
          <w:color w:val="000000"/>
        </w:rPr>
      </w:pPr>
      <w:r w:rsidRPr="00482E48">
        <w:rPr>
          <w:rFonts w:eastAsia="Times New Roman"/>
          <w:color w:val="000000"/>
        </w:rPr>
        <w:t>[10] Johnson’s greatest scholarly achievement was the completion of a reference book of this type. Noah Webster compiled one with an American bias.</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dictionary</w:t>
      </w:r>
    </w:p>
    <w:p w:rsidR="00D76EE7" w:rsidRDefault="00482E48" w:rsidP="00482E48">
      <w:pPr>
        <w:rPr>
          <w:rFonts w:eastAsia="Times New Roman"/>
          <w:color w:val="000000"/>
        </w:rPr>
      </w:pPr>
      <w:r w:rsidRPr="00482E48">
        <w:rPr>
          <w:rFonts w:eastAsia="Times New Roman"/>
          <w:color w:val="000000"/>
        </w:rPr>
        <w:t>[10] This tale by Johnson follows the title Abyssinian prince and his sister Nekayah as they travel the world in search of true happiness.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Rasselas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Those inflicted with snakebites are cured by looking upon a brass serpent made by this man. For 10 points each:</w:t>
      </w:r>
    </w:p>
    <w:p w:rsidR="00D76EE7" w:rsidRDefault="00482E48" w:rsidP="00482E48">
      <w:pPr>
        <w:rPr>
          <w:rFonts w:eastAsia="Times New Roman"/>
          <w:color w:val="000000"/>
        </w:rPr>
      </w:pPr>
      <w:r w:rsidRPr="00482E48">
        <w:rPr>
          <w:rFonts w:eastAsia="Times New Roman"/>
          <w:color w:val="000000"/>
        </w:rPr>
        <w:t>[10] Name this person who leads the Israelites out of Egypt and receives the Ten Commandments from atop Mount Sinai.</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Moses</w:t>
      </w:r>
      <w:r w:rsidRPr="00482E48">
        <w:rPr>
          <w:rFonts w:eastAsia="Times New Roman"/>
          <w:color w:val="000000"/>
        </w:rPr>
        <w:t xml:space="preserve"> [or </w:t>
      </w:r>
      <w:r w:rsidRPr="00482E48">
        <w:rPr>
          <w:rFonts w:eastAsia="Times New Roman"/>
          <w:b/>
          <w:bCs/>
          <w:color w:val="000000"/>
          <w:u w:val="single"/>
        </w:rPr>
        <w:t>Moshe</w:t>
      </w:r>
      <w:r w:rsidRPr="00482E48">
        <w:rPr>
          <w:rFonts w:eastAsia="Times New Roman"/>
          <w:color w:val="000000"/>
        </w:rPr>
        <w:t xml:space="preserve">; or </w:t>
      </w:r>
      <w:r w:rsidRPr="00482E48">
        <w:rPr>
          <w:rFonts w:eastAsia="Times New Roman"/>
          <w:b/>
          <w:bCs/>
          <w:color w:val="000000"/>
          <w:u w:val="single"/>
        </w:rPr>
        <w:t>Musa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After Moses descends Mount Sinai, he destroys the stone tablets out of anger that this brother of his has built a golden calf for the Israelites to worship.</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Aaron</w:t>
      </w:r>
      <w:r w:rsidRPr="00482E48">
        <w:rPr>
          <w:rFonts w:eastAsia="Times New Roman"/>
          <w:color w:val="000000"/>
        </w:rPr>
        <w:t xml:space="preserve"> [or </w:t>
      </w:r>
      <w:r w:rsidRPr="00482E48">
        <w:rPr>
          <w:rFonts w:eastAsia="Times New Roman"/>
          <w:b/>
          <w:bCs/>
          <w:color w:val="000000"/>
          <w:u w:val="single"/>
        </w:rPr>
        <w:t>Harun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Moses dies before he can enter the Promised Land, as punishment for bringing forth water by performing this action to a rock instead of speaking to it.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striking</w:t>
      </w:r>
      <w:r w:rsidRPr="00482E48">
        <w:rPr>
          <w:rFonts w:eastAsia="Times New Roman"/>
          <w:color w:val="000000"/>
        </w:rPr>
        <w:t xml:space="preserve"> it twice with his staff [or obvious equivalents such as </w:t>
      </w:r>
      <w:r w:rsidRPr="00482E48">
        <w:rPr>
          <w:rFonts w:eastAsia="Times New Roman"/>
          <w:b/>
          <w:bCs/>
          <w:color w:val="000000"/>
          <w:u w:val="single"/>
        </w:rPr>
        <w:t>hitting</w:t>
      </w:r>
      <w:r w:rsidRPr="00482E48">
        <w:rPr>
          <w:rFonts w:eastAsia="Times New Roman"/>
          <w:color w:val="000000"/>
        </w:rPr>
        <w:t xml:space="preserve">, </w:t>
      </w:r>
      <w:r w:rsidRPr="00482E48">
        <w:rPr>
          <w:rFonts w:eastAsia="Times New Roman"/>
          <w:b/>
          <w:bCs/>
          <w:color w:val="000000"/>
          <w:u w:val="single"/>
        </w:rPr>
        <w:t>tapping</w:t>
      </w:r>
      <w:r w:rsidRPr="00482E48">
        <w:rPr>
          <w:rFonts w:eastAsia="Times New Roman"/>
          <w:color w:val="000000"/>
        </w:rPr>
        <w:t>, etc.]</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For 10 points, answer the following regarding music written about technology.</w:t>
      </w:r>
    </w:p>
    <w:p w:rsidR="00D76EE7" w:rsidRDefault="00482E48" w:rsidP="00482E48">
      <w:pPr>
        <w:rPr>
          <w:rFonts w:eastAsia="Times New Roman"/>
          <w:color w:val="000000"/>
        </w:rPr>
      </w:pPr>
      <w:r w:rsidRPr="00482E48">
        <w:rPr>
          <w:rFonts w:eastAsia="Times New Roman"/>
          <w:color w:val="000000"/>
        </w:rPr>
        <w:t xml:space="preserve">[10] This Canadian indie rock band labels the screens of the reflective age as inauthentic and shouts, "I thought I found a connector" in "Reflektor". Their previous albums include </w:t>
      </w:r>
      <w:r w:rsidRPr="00482E48">
        <w:rPr>
          <w:rFonts w:eastAsia="Times New Roman"/>
          <w:i/>
          <w:iCs/>
          <w:color w:val="000000"/>
        </w:rPr>
        <w:t>Funeral</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Arcade Fire</w:t>
      </w:r>
    </w:p>
    <w:p w:rsidR="00D76EE7" w:rsidRDefault="00482E48" w:rsidP="00482E48">
      <w:pPr>
        <w:rPr>
          <w:rFonts w:eastAsia="Times New Roman"/>
          <w:color w:val="000000"/>
        </w:rPr>
      </w:pPr>
      <w:r w:rsidRPr="00482E48">
        <w:rPr>
          <w:rFonts w:eastAsia="Times New Roman"/>
          <w:color w:val="000000"/>
        </w:rPr>
        <w:t xml:space="preserve">[10] Thkis musician, also known as Annie Clark, sings "people turn on the TV looks just like a window" in </w:t>
      </w:r>
      <w:r w:rsidRPr="00482E48">
        <w:rPr>
          <w:rFonts w:eastAsia="Times New Roman"/>
          <w:i/>
          <w:iCs/>
          <w:color w:val="000000"/>
        </w:rPr>
        <w:t xml:space="preserve">Digital Witness. </w:t>
      </w:r>
      <w:r w:rsidRPr="00482E48">
        <w:rPr>
          <w:rFonts w:eastAsia="Times New Roman"/>
          <w:color w:val="000000"/>
        </w:rPr>
        <w:t xml:space="preserve">She is also known for the albums </w:t>
      </w:r>
      <w:r w:rsidRPr="00482E48">
        <w:rPr>
          <w:rFonts w:eastAsia="Times New Roman"/>
          <w:i/>
          <w:iCs/>
          <w:color w:val="000000"/>
        </w:rPr>
        <w:t xml:space="preserve">Actor </w:t>
      </w:r>
      <w:r w:rsidRPr="00482E48">
        <w:rPr>
          <w:rFonts w:eastAsia="Times New Roman"/>
          <w:color w:val="000000"/>
        </w:rPr>
        <w:t xml:space="preserve">and </w:t>
      </w:r>
      <w:r w:rsidRPr="00482E48">
        <w:rPr>
          <w:rFonts w:eastAsia="Times New Roman"/>
          <w:i/>
          <w:iCs/>
          <w:color w:val="000000"/>
        </w:rPr>
        <w:t>Strange Mercy.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St Vincent</w:t>
      </w:r>
    </w:p>
    <w:p w:rsidR="00D76EE7" w:rsidRDefault="00482E48" w:rsidP="00482E48">
      <w:pPr>
        <w:rPr>
          <w:rFonts w:eastAsia="Times New Roman"/>
          <w:color w:val="000000"/>
        </w:rPr>
      </w:pPr>
      <w:r w:rsidRPr="00482E48">
        <w:rPr>
          <w:rFonts w:eastAsia="Times New Roman"/>
          <w:color w:val="000000"/>
        </w:rPr>
        <w:t>[10] "Get Lucky" and "Touch" are tracks from this album by the helmeted duo Daft Punk that draws an analogy between the mind and a computer.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Random Access Memories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Jim Conklin is one of the few named characters in this novel. For 10 points each:</w:t>
      </w:r>
    </w:p>
    <w:p w:rsidR="00D76EE7" w:rsidRDefault="00482E48" w:rsidP="00482E48">
      <w:pPr>
        <w:rPr>
          <w:rFonts w:eastAsia="Times New Roman"/>
          <w:color w:val="000000"/>
        </w:rPr>
      </w:pPr>
      <w:r w:rsidRPr="00482E48">
        <w:rPr>
          <w:rFonts w:eastAsia="Times New Roman"/>
          <w:color w:val="000000"/>
        </w:rPr>
        <w:t>[10] Name this novel about the Civil War experience of Henry Fleming.</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Red Badge of Courage</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The Red Badge of Courage</w:t>
      </w:r>
      <w:r w:rsidRPr="00482E48">
        <w:rPr>
          <w:rFonts w:eastAsia="Times New Roman"/>
          <w:color w:val="000000"/>
        </w:rPr>
        <w:t xml:space="preserve"> was written by this American author of </w:t>
      </w:r>
      <w:r w:rsidRPr="00482E48">
        <w:rPr>
          <w:rFonts w:eastAsia="Times New Roman"/>
          <w:i/>
          <w:iCs/>
          <w:color w:val="000000"/>
        </w:rPr>
        <w:t>Maggie: A Girl of the Streets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Stephen </w:t>
      </w:r>
      <w:r w:rsidRPr="00482E48">
        <w:rPr>
          <w:rFonts w:eastAsia="Times New Roman"/>
          <w:b/>
          <w:bCs/>
          <w:color w:val="000000"/>
          <w:u w:val="single"/>
        </w:rPr>
        <w:t>Crane</w:t>
      </w:r>
    </w:p>
    <w:p w:rsidR="00D76EE7" w:rsidRDefault="00482E48" w:rsidP="00482E48">
      <w:pPr>
        <w:rPr>
          <w:rFonts w:eastAsia="Times New Roman"/>
          <w:color w:val="000000"/>
        </w:rPr>
      </w:pPr>
      <w:r w:rsidRPr="00482E48">
        <w:rPr>
          <w:rFonts w:eastAsia="Times New Roman"/>
          <w:color w:val="000000"/>
        </w:rPr>
        <w:t>[10] In this Crane short story, the Swede is killed after leaving the title building, where he accuses Johnny of cheating him at cards.</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Blue Hotel</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This leader supported the Law of the Splintered Paddle, which provided rights for captured enemies. For 10 points each:</w:t>
      </w:r>
    </w:p>
    <w:p w:rsidR="00D76EE7" w:rsidRDefault="00482E48" w:rsidP="00482E48">
      <w:pPr>
        <w:rPr>
          <w:rFonts w:eastAsia="Times New Roman"/>
          <w:color w:val="000000"/>
        </w:rPr>
      </w:pPr>
      <w:r w:rsidRPr="00482E48">
        <w:rPr>
          <w:rFonts w:eastAsia="Times New Roman"/>
          <w:color w:val="000000"/>
        </w:rPr>
        <w:lastRenderedPageBreak/>
        <w:t>[10] Name this king, who conquered the islands of O'ahu and Maui in the late eighteenth century.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Kamehameha</w:t>
      </w:r>
      <w:r w:rsidRPr="00482E48">
        <w:rPr>
          <w:rFonts w:eastAsia="Times New Roman"/>
          <w:color w:val="000000"/>
        </w:rPr>
        <w:t xml:space="preserve"> I [or </w:t>
      </w:r>
      <w:r w:rsidRPr="00482E48">
        <w:rPr>
          <w:rFonts w:eastAsia="Times New Roman"/>
          <w:b/>
          <w:bCs/>
          <w:color w:val="000000"/>
          <w:u w:val="single"/>
        </w:rPr>
        <w:t>Kamehameha</w:t>
      </w:r>
      <w:r w:rsidRPr="00482E48">
        <w:rPr>
          <w:rFonts w:eastAsia="Times New Roman"/>
          <w:color w:val="000000"/>
        </w:rPr>
        <w:t xml:space="preserve"> the Great]</w:t>
      </w:r>
    </w:p>
    <w:p w:rsidR="00D76EE7" w:rsidRDefault="00482E48" w:rsidP="00482E48">
      <w:pPr>
        <w:rPr>
          <w:rFonts w:eastAsia="Times New Roman"/>
          <w:color w:val="000000"/>
        </w:rPr>
      </w:pPr>
      <w:r w:rsidRPr="00482E48">
        <w:rPr>
          <w:rFonts w:eastAsia="Times New Roman"/>
          <w:color w:val="000000"/>
        </w:rPr>
        <w:t>[10] Kamehameha became the first king of this realm, which later became the fiftieth state of the U.S.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Hawaii</w:t>
      </w:r>
    </w:p>
    <w:p w:rsidR="00D76EE7" w:rsidRDefault="00482E48" w:rsidP="00482E48">
      <w:pPr>
        <w:rPr>
          <w:rFonts w:eastAsia="Times New Roman"/>
          <w:color w:val="000000"/>
        </w:rPr>
      </w:pPr>
      <w:r w:rsidRPr="00482E48">
        <w:rPr>
          <w:rFonts w:eastAsia="Times New Roman"/>
          <w:color w:val="000000"/>
        </w:rPr>
        <w:t>[10] This last Queen of Hawaii abdicated in 1895 following her arrest.</w:t>
      </w:r>
    </w:p>
    <w:p w:rsidR="00D76EE7" w:rsidRDefault="00482E48" w:rsidP="00482E48">
      <w:pPr>
        <w:rPr>
          <w:rFonts w:eastAsia="Times New Roman"/>
          <w:color w:val="000000"/>
        </w:rPr>
      </w:pPr>
      <w:r w:rsidRPr="00482E48">
        <w:rPr>
          <w:rFonts w:eastAsia="Times New Roman"/>
          <w:color w:val="000000"/>
        </w:rPr>
        <w:t xml:space="preserve">ANSWER: Queen </w:t>
      </w:r>
      <w:r w:rsidRPr="00482E48">
        <w:rPr>
          <w:rFonts w:eastAsia="Times New Roman"/>
          <w:b/>
          <w:bCs/>
          <w:color w:val="000000"/>
          <w:u w:val="single"/>
        </w:rPr>
        <w:t>Liliuokalani</w:t>
      </w:r>
      <w:r w:rsidRPr="00482E48">
        <w:rPr>
          <w:rFonts w:eastAsia="Times New Roman"/>
          <w:color w:val="000000"/>
        </w:rPr>
        <w:t xml:space="preserve"> [or Lydia Kamaka'eha </w:t>
      </w:r>
      <w:r w:rsidRPr="00482E48">
        <w:rPr>
          <w:rFonts w:eastAsia="Times New Roman"/>
          <w:b/>
          <w:bCs/>
          <w:color w:val="000000"/>
          <w:u w:val="single"/>
        </w:rPr>
        <w:t>Paki</w:t>
      </w:r>
      <w:r w:rsidRPr="00482E48">
        <w:rPr>
          <w:rFonts w:eastAsia="Times New Roman"/>
          <w:color w:val="000000"/>
        </w:rPr>
        <w:t xml:space="preserve">; or Lydia K. </w:t>
      </w:r>
      <w:r w:rsidRPr="00482E48">
        <w:rPr>
          <w:rFonts w:eastAsia="Times New Roman"/>
          <w:b/>
          <w:bCs/>
          <w:color w:val="000000"/>
          <w:u w:val="single"/>
        </w:rPr>
        <w:t>Dominis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Towards the end of this opera, the swan Gottfried transforms back into a human. For 10 points each:</w:t>
      </w:r>
    </w:p>
    <w:p w:rsidR="00D76EE7" w:rsidRDefault="00482E48" w:rsidP="00482E48">
      <w:pPr>
        <w:rPr>
          <w:rFonts w:eastAsia="Times New Roman"/>
          <w:color w:val="000000"/>
        </w:rPr>
      </w:pPr>
      <w:r w:rsidRPr="00482E48">
        <w:rPr>
          <w:rFonts w:eastAsia="Times New Roman"/>
          <w:color w:val="000000"/>
        </w:rPr>
        <w:t>[10] Name this German opera, in which a mysterious knight beseeches Elsa not to ask him for his name. The “Bridal Chorus” comes from this opera.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Lohengrin</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Lohengrin</w:t>
      </w:r>
      <w:r w:rsidRPr="00482E48">
        <w:rPr>
          <w:rFonts w:eastAsia="Times New Roman"/>
          <w:color w:val="000000"/>
        </w:rPr>
        <w:t xml:space="preserve"> was written by this German operatic composer of the </w:t>
      </w:r>
      <w:r w:rsidRPr="00482E48">
        <w:rPr>
          <w:rFonts w:eastAsia="Times New Roman"/>
          <w:i/>
          <w:iCs/>
          <w:color w:val="000000"/>
        </w:rPr>
        <w:t>Ring Cycle</w:t>
      </w:r>
      <w:r w:rsidRPr="00482E48">
        <w:rPr>
          <w:rFonts w:eastAsia="Times New Roman"/>
          <w:color w:val="000000"/>
        </w:rPr>
        <w:t xml:space="preserve"> and </w:t>
      </w:r>
      <w:r w:rsidRPr="00482E48">
        <w:rPr>
          <w:rFonts w:eastAsia="Times New Roman"/>
          <w:i/>
          <w:iCs/>
          <w:color w:val="000000"/>
        </w:rPr>
        <w:t>The Flying Dutchman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Richard </w:t>
      </w:r>
      <w:r w:rsidRPr="00482E48">
        <w:rPr>
          <w:rFonts w:eastAsia="Times New Roman"/>
          <w:b/>
          <w:bCs/>
          <w:color w:val="000000"/>
          <w:u w:val="single"/>
        </w:rPr>
        <w:t>Wagner</w:t>
      </w:r>
    </w:p>
    <w:p w:rsidR="00D76EE7" w:rsidRDefault="00482E48" w:rsidP="00482E48">
      <w:pPr>
        <w:rPr>
          <w:rFonts w:eastAsia="Times New Roman"/>
          <w:color w:val="000000"/>
        </w:rPr>
      </w:pPr>
      <w:r w:rsidRPr="00482E48">
        <w:rPr>
          <w:rFonts w:eastAsia="Times New Roman"/>
          <w:color w:val="000000"/>
        </w:rPr>
        <w:t>[10] In the Ring cycle, this dwarf forges the namesake ring after stealing gold from the maidens of the Rhine.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Alberich</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This function can be approximated by a formula named after James Stirling. For 10 points each:</w:t>
      </w:r>
    </w:p>
    <w:p w:rsidR="00D76EE7" w:rsidRDefault="00482E48" w:rsidP="00482E48">
      <w:pPr>
        <w:rPr>
          <w:rFonts w:eastAsia="Times New Roman"/>
          <w:color w:val="000000"/>
        </w:rPr>
      </w:pPr>
      <w:r w:rsidRPr="00482E48">
        <w:rPr>
          <w:rFonts w:eastAsia="Times New Roman"/>
          <w:color w:val="000000"/>
        </w:rPr>
        <w:t>[10] Name this function which gives the product of the first n integers.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factorial</w:t>
      </w:r>
    </w:p>
    <w:p w:rsidR="00D76EE7" w:rsidRDefault="00482E48" w:rsidP="00482E48">
      <w:pPr>
        <w:rPr>
          <w:rFonts w:eastAsia="Times New Roman"/>
          <w:color w:val="000000"/>
        </w:rPr>
      </w:pPr>
      <w:r w:rsidRPr="00482E48">
        <w:rPr>
          <w:rFonts w:eastAsia="Times New Roman"/>
          <w:color w:val="000000"/>
        </w:rPr>
        <w:t>[10] The factorial appears three times in the formula for this kind of problem, which asks how many subsets of a certain size there are for a given set.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combination</w:t>
      </w:r>
      <w:r w:rsidRPr="00482E48">
        <w:rPr>
          <w:rFonts w:eastAsia="Times New Roman"/>
          <w:color w:val="000000"/>
        </w:rPr>
        <w:t xml:space="preserve"> [or n </w:t>
      </w:r>
      <w:r w:rsidRPr="00482E48">
        <w:rPr>
          <w:rFonts w:eastAsia="Times New Roman"/>
          <w:b/>
          <w:bCs/>
          <w:color w:val="000000"/>
          <w:u w:val="single"/>
        </w:rPr>
        <w:t>choose</w:t>
      </w:r>
      <w:r w:rsidRPr="00482E48">
        <w:rPr>
          <w:rFonts w:eastAsia="Times New Roman"/>
          <w:color w:val="000000"/>
        </w:rPr>
        <w:t xml:space="preserve"> k]</w:t>
      </w:r>
    </w:p>
    <w:p w:rsidR="00D76EE7" w:rsidRDefault="00482E48" w:rsidP="00482E48">
      <w:pPr>
        <w:rPr>
          <w:rFonts w:eastAsia="Times New Roman"/>
          <w:color w:val="000000"/>
        </w:rPr>
      </w:pPr>
      <w:r w:rsidRPr="00482E48">
        <w:rPr>
          <w:rFonts w:eastAsia="Times New Roman"/>
          <w:color w:val="000000"/>
        </w:rPr>
        <w:t>[10] Zero factorial is defined to be equal to this value.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one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In a painting by this artist, a baby Cupid reaches into a fountain of water, and Venus sits on the right wearing a red robe. For 10 points each:</w:t>
      </w:r>
    </w:p>
    <w:p w:rsidR="00D76EE7" w:rsidRDefault="00482E48" w:rsidP="00482E48">
      <w:pPr>
        <w:rPr>
          <w:rFonts w:eastAsia="Times New Roman"/>
          <w:color w:val="000000"/>
        </w:rPr>
      </w:pPr>
      <w:r w:rsidRPr="00482E48">
        <w:rPr>
          <w:rFonts w:eastAsia="Times New Roman"/>
          <w:color w:val="000000"/>
        </w:rPr>
        <w:t xml:space="preserve">[10] Name this painter of </w:t>
      </w:r>
      <w:r w:rsidRPr="00482E48">
        <w:rPr>
          <w:rFonts w:eastAsia="Times New Roman"/>
          <w:i/>
          <w:iCs/>
          <w:color w:val="000000"/>
        </w:rPr>
        <w:t>Sacred and Profane Love</w:t>
      </w:r>
      <w:r w:rsidRPr="00482E48">
        <w:rPr>
          <w:rFonts w:eastAsia="Times New Roman"/>
          <w:color w:val="000000"/>
        </w:rPr>
        <w:t xml:space="preserve"> who also painted </w:t>
      </w:r>
      <w:r w:rsidRPr="00482E48">
        <w:rPr>
          <w:rFonts w:eastAsia="Times New Roman"/>
          <w:i/>
          <w:iCs/>
          <w:color w:val="000000"/>
        </w:rPr>
        <w:t>Venus and Cupid with a Partridge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Titian</w:t>
      </w:r>
      <w:r w:rsidRPr="00482E48">
        <w:rPr>
          <w:rFonts w:eastAsia="Times New Roman"/>
          <w:color w:val="000000"/>
        </w:rPr>
        <w:t xml:space="preserve"> [or Tiziano </w:t>
      </w:r>
      <w:r w:rsidRPr="00482E48">
        <w:rPr>
          <w:rFonts w:eastAsia="Times New Roman"/>
          <w:b/>
          <w:bCs/>
          <w:color w:val="000000"/>
          <w:u w:val="single"/>
        </w:rPr>
        <w:t>Vecellio</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Titian created this painting, in which a nude woman reclines on a bed as a girl rummages through a chest in the background.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Venus of Urbino</w:t>
      </w:r>
    </w:p>
    <w:p w:rsidR="00D76EE7" w:rsidRDefault="00482E48" w:rsidP="00482E48">
      <w:pPr>
        <w:rPr>
          <w:rFonts w:eastAsia="Times New Roman"/>
          <w:color w:val="000000"/>
        </w:rPr>
      </w:pPr>
      <w:r w:rsidRPr="00482E48">
        <w:rPr>
          <w:rFonts w:eastAsia="Times New Roman"/>
          <w:color w:val="000000"/>
        </w:rPr>
        <w:t xml:space="preserve">[10] Titian painted the </w:t>
      </w:r>
      <w:r w:rsidRPr="00482E48">
        <w:rPr>
          <w:rFonts w:eastAsia="Times New Roman"/>
          <w:i/>
          <w:iCs/>
          <w:color w:val="000000"/>
        </w:rPr>
        <w:t xml:space="preserve">Pesaro Madonna </w:t>
      </w:r>
      <w:r w:rsidRPr="00482E48">
        <w:rPr>
          <w:rFonts w:eastAsia="Times New Roman"/>
          <w:color w:val="000000"/>
        </w:rPr>
        <w:t>for the Frari Basilica, located in this Italian city. It was also the home of artists such as Tintoretto and Canaletto, who painted its canals.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Venice</w:t>
      </w:r>
      <w:r w:rsidRPr="00482E48">
        <w:rPr>
          <w:rFonts w:eastAsia="Times New Roman"/>
          <w:color w:val="000000"/>
        </w:rPr>
        <w:t>, Italy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Answer the following about the Haber process, for 10 points each.</w:t>
      </w:r>
    </w:p>
    <w:p w:rsidR="00D76EE7" w:rsidRDefault="00482E48" w:rsidP="00482E48">
      <w:pPr>
        <w:rPr>
          <w:rFonts w:eastAsia="Times New Roman"/>
          <w:color w:val="000000"/>
        </w:rPr>
      </w:pPr>
      <w:r w:rsidRPr="00482E48">
        <w:rPr>
          <w:rFonts w:eastAsia="Times New Roman"/>
          <w:color w:val="000000"/>
        </w:rPr>
        <w:t>[10] The Haber process is an industrial method to synthesize this compound from nitrogen and hydrogen. It is commonly used as a fertilizer.</w:t>
      </w:r>
    </w:p>
    <w:p w:rsidR="00D76EE7" w:rsidRDefault="00482E48" w:rsidP="00482E48">
      <w:pPr>
        <w:rPr>
          <w:rFonts w:eastAsia="Times New Roman"/>
          <w:color w:val="000000"/>
        </w:rPr>
      </w:pPr>
      <w:r w:rsidRPr="00482E48">
        <w:rPr>
          <w:rFonts w:eastAsia="Times New Roman"/>
          <w:color w:val="000000"/>
        </w:rPr>
        <w:lastRenderedPageBreak/>
        <w:t xml:space="preserve">ANSWER: </w:t>
      </w:r>
      <w:r w:rsidRPr="00482E48">
        <w:rPr>
          <w:rFonts w:eastAsia="Times New Roman"/>
          <w:b/>
          <w:bCs/>
          <w:color w:val="000000"/>
          <w:u w:val="single"/>
        </w:rPr>
        <w:t>ammonia</w:t>
      </w:r>
      <w:r w:rsidRPr="00482E48">
        <w:rPr>
          <w:rFonts w:eastAsia="Times New Roman"/>
          <w:color w:val="000000"/>
        </w:rPr>
        <w:t xml:space="preserve"> [or </w:t>
      </w:r>
      <w:r w:rsidRPr="00482E48">
        <w:rPr>
          <w:rFonts w:eastAsia="Times New Roman"/>
          <w:b/>
          <w:bCs/>
          <w:color w:val="000000"/>
          <w:u w:val="single"/>
        </w:rPr>
        <w:t>NH</w:t>
      </w:r>
      <w:r w:rsidRPr="00482E48">
        <w:rPr>
          <w:rFonts w:eastAsia="Times New Roman"/>
          <w:b/>
          <w:bCs/>
          <w:color w:val="000000"/>
          <w:u w:val="single"/>
          <w:vertAlign w:val="subscript"/>
        </w:rPr>
        <w:t>3</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Because the reaction has this property, increasing the temperature actually decreases the yield, by Le Chatelier's principle. Reactions with this property release energy to the surroundings.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exothermic</w:t>
      </w:r>
      <w:r w:rsidRPr="00482E48">
        <w:rPr>
          <w:rFonts w:eastAsia="Times New Roman"/>
          <w:color w:val="000000"/>
        </w:rPr>
        <w:t xml:space="preserve"> [or having a </w:t>
      </w:r>
      <w:r w:rsidRPr="00482E48">
        <w:rPr>
          <w:rFonts w:eastAsia="Times New Roman"/>
          <w:b/>
          <w:bCs/>
          <w:color w:val="000000"/>
          <w:u w:val="single"/>
        </w:rPr>
        <w:t>negative enthalpy</w:t>
      </w:r>
      <w:r w:rsidRPr="00482E48">
        <w:rPr>
          <w:rFonts w:eastAsia="Times New Roman"/>
          <w:color w:val="000000"/>
        </w:rPr>
        <w:t xml:space="preserve"> change; do not accept "endothermic"]</w:t>
      </w:r>
    </w:p>
    <w:p w:rsidR="00D76EE7" w:rsidRDefault="00482E48" w:rsidP="00482E48">
      <w:pPr>
        <w:rPr>
          <w:rFonts w:eastAsia="Times New Roman"/>
          <w:color w:val="000000"/>
        </w:rPr>
      </w:pPr>
      <w:r w:rsidRPr="00482E48">
        <w:rPr>
          <w:rFonts w:eastAsia="Times New Roman"/>
          <w:color w:val="000000"/>
        </w:rPr>
        <w:t>[10] Increasing the pressure improves yield because this value is greater for reactants than for products. RT raised to the change in this quantity between reactants and products converts between Kc and Kp.</w:t>
      </w:r>
    </w:p>
    <w:p w:rsidR="00D76EE7" w:rsidRDefault="00482E48" w:rsidP="00482E48">
      <w:pPr>
        <w:rPr>
          <w:rFonts w:eastAsia="Times New Roman"/>
          <w:color w:val="000000"/>
        </w:rPr>
      </w:pPr>
      <w:r w:rsidRPr="00482E48">
        <w:rPr>
          <w:rFonts w:eastAsia="Times New Roman"/>
          <w:color w:val="000000"/>
        </w:rPr>
        <w:t xml:space="preserve">ANSWER: the number of moles of </w:t>
      </w:r>
      <w:r w:rsidRPr="00482E48">
        <w:rPr>
          <w:rFonts w:eastAsia="Times New Roman"/>
          <w:b/>
          <w:bCs/>
          <w:color w:val="000000"/>
          <w:u w:val="single"/>
        </w:rPr>
        <w:t>gas</w:t>
      </w:r>
      <w:r w:rsidRPr="00482E48">
        <w:rPr>
          <w:rFonts w:eastAsia="Times New Roman"/>
          <w:color w:val="000000"/>
        </w:rPr>
        <w:t xml:space="preserve"> species [or amount of </w:t>
      </w:r>
      <w:r w:rsidRPr="00482E48">
        <w:rPr>
          <w:rFonts w:eastAsia="Times New Roman"/>
          <w:b/>
          <w:bCs/>
          <w:color w:val="000000"/>
          <w:u w:val="single"/>
        </w:rPr>
        <w:t>gas</w:t>
      </w:r>
      <w:r w:rsidRPr="00482E48">
        <w:rPr>
          <w:rFonts w:eastAsia="Times New Roman"/>
          <w:color w:val="000000"/>
        </w:rPr>
        <w:t xml:space="preserve"> species; or obvious equivalents]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This battle led to the signing of the Treaty of Pressburg. For 10 points each:</w:t>
      </w:r>
    </w:p>
    <w:p w:rsidR="00D76EE7" w:rsidRDefault="00482E48" w:rsidP="00482E48">
      <w:pPr>
        <w:rPr>
          <w:rFonts w:eastAsia="Times New Roman"/>
          <w:color w:val="000000"/>
        </w:rPr>
      </w:pPr>
      <w:r w:rsidRPr="00482E48">
        <w:rPr>
          <w:rFonts w:eastAsia="Times New Roman"/>
          <w:color w:val="000000"/>
        </w:rPr>
        <w:t>[10] Name this battle in which the combined forces of Alexander I and Francis II were defeated, putting an end to the Third Coalition.</w:t>
      </w:r>
    </w:p>
    <w:p w:rsidR="00D76EE7" w:rsidRDefault="00482E48" w:rsidP="00482E48">
      <w:pPr>
        <w:rPr>
          <w:rFonts w:eastAsia="Times New Roman"/>
          <w:color w:val="000000"/>
        </w:rPr>
      </w:pPr>
      <w:r w:rsidRPr="00482E48">
        <w:rPr>
          <w:rFonts w:eastAsia="Times New Roman"/>
          <w:color w:val="000000"/>
        </w:rPr>
        <w:t xml:space="preserve">ANSWER: Battle of </w:t>
      </w:r>
      <w:r w:rsidRPr="00482E48">
        <w:rPr>
          <w:rFonts w:eastAsia="Times New Roman"/>
          <w:b/>
          <w:bCs/>
          <w:color w:val="000000"/>
          <w:u w:val="single"/>
        </w:rPr>
        <w:t>Austerlitz</w:t>
      </w:r>
      <w:r w:rsidRPr="00482E48">
        <w:rPr>
          <w:rFonts w:eastAsia="Times New Roman"/>
          <w:color w:val="000000"/>
        </w:rPr>
        <w:t xml:space="preserve"> [or Battle of the </w:t>
      </w:r>
      <w:r w:rsidRPr="00482E48">
        <w:rPr>
          <w:rFonts w:eastAsia="Times New Roman"/>
          <w:b/>
          <w:bCs/>
          <w:color w:val="000000"/>
          <w:u w:val="single"/>
        </w:rPr>
        <w:t>Three Emperors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French emperor was victorious at Austerlitz, but ended his invasion of Russia after the Battle of Borodino. He was exiled to St. Helena after losing the Battle of Waterloo.</w:t>
      </w:r>
    </w:p>
    <w:p w:rsidR="00D76EE7" w:rsidRDefault="00482E48" w:rsidP="00482E48">
      <w:pPr>
        <w:rPr>
          <w:rFonts w:eastAsia="Times New Roman"/>
          <w:color w:val="000000"/>
        </w:rPr>
      </w:pPr>
      <w:r w:rsidRPr="00482E48">
        <w:rPr>
          <w:rFonts w:eastAsia="Times New Roman"/>
          <w:color w:val="000000"/>
        </w:rPr>
        <w:t xml:space="preserve">ANSWER: Napoleon </w:t>
      </w:r>
      <w:r w:rsidRPr="00482E48">
        <w:rPr>
          <w:rFonts w:eastAsia="Times New Roman"/>
          <w:b/>
          <w:bCs/>
          <w:color w:val="000000"/>
          <w:u w:val="single"/>
        </w:rPr>
        <w:t>Bonaparte</w:t>
      </w:r>
      <w:r w:rsidRPr="00482E48">
        <w:rPr>
          <w:rFonts w:eastAsia="Times New Roman"/>
          <w:color w:val="000000"/>
        </w:rPr>
        <w:t xml:space="preserve"> [or </w:t>
      </w:r>
      <w:r w:rsidRPr="00482E48">
        <w:rPr>
          <w:rFonts w:eastAsia="Times New Roman"/>
          <w:b/>
          <w:bCs/>
          <w:color w:val="000000"/>
          <w:u w:val="single"/>
        </w:rPr>
        <w:t>Napoleon</w:t>
      </w:r>
      <w:r w:rsidRPr="00482E48">
        <w:rPr>
          <w:rFonts w:eastAsia="Times New Roman"/>
          <w:color w:val="000000"/>
        </w:rPr>
        <w:t xml:space="preserve"> I]</w:t>
      </w:r>
    </w:p>
    <w:p w:rsidR="00D76EE7" w:rsidRDefault="00482E48" w:rsidP="00482E48">
      <w:pPr>
        <w:rPr>
          <w:rFonts w:eastAsia="Times New Roman"/>
          <w:color w:val="000000"/>
        </w:rPr>
      </w:pPr>
      <w:r w:rsidRPr="00482E48">
        <w:rPr>
          <w:rFonts w:eastAsia="Times New Roman"/>
          <w:color w:val="000000"/>
        </w:rPr>
        <w:t>[10] This Russian general, who led the Third Coalition's armies at Austerlitz, called for the construction of "Bagration fleches" at the Battle of Borodino.</w:t>
      </w:r>
    </w:p>
    <w:p w:rsidR="00D76EE7" w:rsidRDefault="00482E48" w:rsidP="00482E48">
      <w:pPr>
        <w:rPr>
          <w:rFonts w:eastAsia="Times New Roman"/>
          <w:color w:val="000000"/>
        </w:rPr>
      </w:pPr>
      <w:r w:rsidRPr="00482E48">
        <w:rPr>
          <w:rFonts w:eastAsia="Times New Roman"/>
          <w:color w:val="000000"/>
        </w:rPr>
        <w:t xml:space="preserve">ANSWER: Mikhail Illarionovich Golenishchev </w:t>
      </w:r>
      <w:r w:rsidRPr="00482E48">
        <w:rPr>
          <w:rFonts w:eastAsia="Times New Roman"/>
          <w:b/>
          <w:bCs/>
          <w:color w:val="000000"/>
          <w:u w:val="single"/>
        </w:rPr>
        <w:t>Kutuzov</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Johannes Brahms wrote sixteen pieces of this type for piano four hands. For 10 points each:</w:t>
      </w:r>
    </w:p>
    <w:p w:rsidR="00D76EE7" w:rsidRDefault="00482E48" w:rsidP="00482E48">
      <w:pPr>
        <w:rPr>
          <w:rFonts w:eastAsia="Times New Roman"/>
          <w:color w:val="000000"/>
        </w:rPr>
      </w:pPr>
      <w:r w:rsidRPr="00482E48">
        <w:rPr>
          <w:rFonts w:eastAsia="Times New Roman"/>
          <w:color w:val="000000"/>
        </w:rPr>
        <w:t>[10] Name this ballroom dance in 3/4 time. Frederic Chopin's "Minute" one was inspired by the sight of a dog chasing its own tail.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waltz</w:t>
      </w:r>
      <w:r w:rsidRPr="00482E48">
        <w:rPr>
          <w:rFonts w:eastAsia="Times New Roman"/>
          <w:color w:val="000000"/>
        </w:rPr>
        <w:t>es</w:t>
      </w:r>
    </w:p>
    <w:p w:rsidR="00D76EE7" w:rsidRDefault="00482E48" w:rsidP="00482E48">
      <w:pPr>
        <w:rPr>
          <w:rFonts w:eastAsia="Times New Roman"/>
          <w:color w:val="000000"/>
        </w:rPr>
      </w:pPr>
      <w:r w:rsidRPr="00482E48">
        <w:rPr>
          <w:rFonts w:eastAsia="Times New Roman"/>
          <w:color w:val="000000"/>
        </w:rPr>
        <w:t>[10] This Austrian composer was known as the "Waltz King" for compositions such as "The Blue Danube" and "Tales from the Vienna Woods."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J</w:t>
      </w:r>
      <w:r w:rsidRPr="00482E48">
        <w:rPr>
          <w:rFonts w:eastAsia="Times New Roman"/>
          <w:color w:val="000000"/>
        </w:rPr>
        <w:t xml:space="preserve">ohann Baptist </w:t>
      </w:r>
      <w:r w:rsidRPr="00482E48">
        <w:rPr>
          <w:rFonts w:eastAsia="Times New Roman"/>
          <w:b/>
          <w:bCs/>
          <w:color w:val="000000"/>
          <w:u w:val="single"/>
        </w:rPr>
        <w:t>Strauss, Jr.</w:t>
      </w:r>
      <w:r w:rsidRPr="00482E48">
        <w:rPr>
          <w:rFonts w:eastAsia="Times New Roman"/>
          <w:color w:val="000000"/>
        </w:rPr>
        <w:t xml:space="preserve"> [prompt on </w:t>
      </w:r>
      <w:r w:rsidRPr="00482E48">
        <w:rPr>
          <w:rFonts w:eastAsia="Times New Roman"/>
          <w:b/>
          <w:bCs/>
          <w:color w:val="000000"/>
          <w:u w:val="single"/>
        </w:rPr>
        <w:t>Strauss</w:t>
      </w:r>
      <w:r w:rsidRPr="00482E48">
        <w:rPr>
          <w:rFonts w:eastAsia="Times New Roman"/>
          <w:color w:val="000000"/>
        </w:rPr>
        <w:t xml:space="preserve"> or </w:t>
      </w:r>
      <w:r w:rsidRPr="00482E48">
        <w:rPr>
          <w:rFonts w:eastAsia="Times New Roman"/>
          <w:b/>
          <w:bCs/>
          <w:color w:val="000000"/>
          <w:u w:val="single"/>
        </w:rPr>
        <w:t>J Strauss</w:t>
      </w:r>
      <w:r w:rsidRPr="00482E48">
        <w:rPr>
          <w:rFonts w:eastAsia="Times New Roman"/>
          <w:color w:val="000000"/>
        </w:rPr>
        <w:t xml:space="preserve"> or </w:t>
      </w:r>
      <w:r w:rsidRPr="00482E48">
        <w:rPr>
          <w:rFonts w:eastAsia="Times New Roman"/>
          <w:b/>
          <w:bCs/>
          <w:color w:val="000000"/>
          <w:u w:val="single"/>
        </w:rPr>
        <w:t>Johann Strauss</w:t>
      </w:r>
      <w:r w:rsidRPr="00482E48">
        <w:rPr>
          <w:rFonts w:eastAsia="Times New Roman"/>
          <w:color w:val="000000"/>
        </w:rPr>
        <w:t xml:space="preserve">; accept obvious equivalents such as </w:t>
      </w:r>
      <w:r w:rsidRPr="00482E48">
        <w:rPr>
          <w:rFonts w:eastAsia="Times New Roman"/>
          <w:b/>
          <w:bCs/>
          <w:color w:val="000000"/>
          <w:u w:val="single"/>
        </w:rPr>
        <w:t>J</w:t>
      </w:r>
      <w:r w:rsidRPr="00482E48">
        <w:rPr>
          <w:rFonts w:eastAsia="Times New Roman"/>
          <w:color w:val="000000"/>
        </w:rPr>
        <w:t xml:space="preserve">ohann </w:t>
      </w:r>
      <w:r w:rsidRPr="00482E48">
        <w:rPr>
          <w:rFonts w:eastAsia="Times New Roman"/>
          <w:b/>
          <w:bCs/>
          <w:color w:val="000000"/>
          <w:u w:val="single"/>
        </w:rPr>
        <w:t>Strauss II</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A C-minor waltz is included in the second jazz suite of this Soviet composer, whose eighth string quartet has a third movement waltz that repeats the motif "D - E-flat - C - B."</w:t>
      </w:r>
    </w:p>
    <w:p w:rsidR="00D76EE7" w:rsidRDefault="00482E48" w:rsidP="00482E48">
      <w:pPr>
        <w:rPr>
          <w:rFonts w:eastAsia="Times New Roman"/>
          <w:color w:val="000000"/>
        </w:rPr>
      </w:pPr>
      <w:r w:rsidRPr="00482E48">
        <w:rPr>
          <w:rFonts w:eastAsia="Times New Roman"/>
          <w:color w:val="000000"/>
        </w:rPr>
        <w:t xml:space="preserve">ANSWER: Dmitri Dmitriyevich </w:t>
      </w:r>
      <w:r w:rsidRPr="00482E48">
        <w:rPr>
          <w:rFonts w:eastAsia="Times New Roman"/>
          <w:b/>
          <w:bCs/>
          <w:color w:val="000000"/>
          <w:u w:val="single"/>
        </w:rPr>
        <w:t>Shostakovich</w:t>
      </w:r>
    </w:p>
    <w:sectPr w:rsidR="00D76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482E48"/>
    <w:rsid w:val="00B41C1A"/>
    <w:rsid w:val="00D76EE7"/>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3915</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5</cp:revision>
  <dcterms:created xsi:type="dcterms:W3CDTF">2014-09-12T23:04:00Z</dcterms:created>
  <dcterms:modified xsi:type="dcterms:W3CDTF">2014-09-12T23:30:00Z</dcterms:modified>
</cp:coreProperties>
</file>